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34054" w14:textId="77777777" w:rsidR="008E3973" w:rsidRPr="00705D6D" w:rsidRDefault="008E3973">
      <w:pPr>
        <w:rPr>
          <w:rFonts w:ascii="Arial" w:hAnsi="Arial" w:cs="Arial"/>
          <w:b/>
          <w:sz w:val="22"/>
          <w:szCs w:val="22"/>
        </w:rPr>
      </w:pPr>
    </w:p>
    <w:p w14:paraId="3FA7966E" w14:textId="3E972FFD" w:rsidR="00545B7F" w:rsidRPr="00705D6D" w:rsidRDefault="00833116" w:rsidP="00833116">
      <w:pPr>
        <w:rPr>
          <w:rFonts w:ascii="Arial" w:hAnsi="Arial" w:cs="Arial"/>
          <w:sz w:val="22"/>
          <w:szCs w:val="22"/>
        </w:rPr>
      </w:pPr>
      <w:proofErr w:type="spellStart"/>
      <w:r w:rsidRPr="00705D6D">
        <w:rPr>
          <w:rFonts w:ascii="Arial" w:hAnsi="Arial" w:cs="Arial"/>
          <w:b/>
          <w:sz w:val="22"/>
          <w:szCs w:val="22"/>
        </w:rPr>
        <w:t>Dilj</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industrija</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građevinskog</w:t>
      </w:r>
      <w:proofErr w:type="spellEnd"/>
      <w:r w:rsidRPr="00705D6D">
        <w:rPr>
          <w:rFonts w:ascii="Arial" w:hAnsi="Arial" w:cs="Arial"/>
          <w:b/>
          <w:sz w:val="22"/>
          <w:szCs w:val="22"/>
        </w:rPr>
        <w:t xml:space="preserve"> </w:t>
      </w:r>
      <w:proofErr w:type="spellStart"/>
      <w:r w:rsidRPr="00705D6D">
        <w:rPr>
          <w:rFonts w:ascii="Arial" w:hAnsi="Arial" w:cs="Arial"/>
          <w:b/>
          <w:sz w:val="22"/>
          <w:szCs w:val="22"/>
        </w:rPr>
        <w:t>materijala</w:t>
      </w:r>
      <w:proofErr w:type="spellEnd"/>
      <w:r w:rsidRPr="00705D6D">
        <w:rPr>
          <w:rFonts w:ascii="Arial" w:hAnsi="Arial" w:cs="Arial"/>
          <w:b/>
          <w:sz w:val="22"/>
          <w:szCs w:val="22"/>
        </w:rPr>
        <w:t xml:space="preserve"> d.o.o.</w:t>
      </w:r>
      <w:r w:rsidR="00B8368B" w:rsidRPr="00705D6D">
        <w:rPr>
          <w:rFonts w:ascii="Arial" w:hAnsi="Arial" w:cs="Arial"/>
          <w:b/>
          <w:sz w:val="22"/>
          <w:szCs w:val="22"/>
        </w:rPr>
        <w:t xml:space="preserve">, </w:t>
      </w:r>
      <w:proofErr w:type="spellStart"/>
      <w:r w:rsidR="008F44C0" w:rsidRPr="00705D6D">
        <w:rPr>
          <w:rFonts w:ascii="Arial" w:hAnsi="Arial" w:cs="Arial"/>
          <w:sz w:val="22"/>
          <w:szCs w:val="22"/>
        </w:rPr>
        <w:t>Vinkovci</w:t>
      </w:r>
      <w:proofErr w:type="spellEnd"/>
      <w:r w:rsidR="008F44C0" w:rsidRPr="00705D6D">
        <w:rPr>
          <w:rFonts w:ascii="Arial" w:hAnsi="Arial" w:cs="Arial"/>
          <w:sz w:val="22"/>
          <w:szCs w:val="22"/>
        </w:rPr>
        <w:t xml:space="preserve">, </w:t>
      </w:r>
      <w:proofErr w:type="spellStart"/>
      <w:r w:rsidR="008F44C0" w:rsidRPr="00705D6D">
        <w:rPr>
          <w:rFonts w:ascii="Arial" w:hAnsi="Arial" w:cs="Arial"/>
          <w:sz w:val="22"/>
          <w:szCs w:val="22"/>
        </w:rPr>
        <w:t>Ciglarska</w:t>
      </w:r>
      <w:proofErr w:type="spellEnd"/>
      <w:r w:rsidR="008F44C0" w:rsidRPr="00705D6D">
        <w:rPr>
          <w:rFonts w:ascii="Arial" w:hAnsi="Arial" w:cs="Arial"/>
          <w:sz w:val="22"/>
          <w:szCs w:val="22"/>
        </w:rPr>
        <w:t xml:space="preserve"> 33, PIN</w:t>
      </w:r>
      <w:r w:rsidRPr="00705D6D">
        <w:rPr>
          <w:rFonts w:ascii="Arial" w:hAnsi="Arial" w:cs="Arial"/>
          <w:sz w:val="22"/>
          <w:szCs w:val="22"/>
        </w:rPr>
        <w:t>: 60248788788</w:t>
      </w:r>
      <w:r w:rsidR="007A6C48" w:rsidRPr="00705D6D">
        <w:rPr>
          <w:rFonts w:ascii="Arial" w:hAnsi="Arial" w:cs="Arial"/>
          <w:sz w:val="22"/>
          <w:szCs w:val="22"/>
        </w:rPr>
        <w:t>,</w:t>
      </w:r>
      <w:r w:rsidRPr="00705D6D">
        <w:rPr>
          <w:rFonts w:ascii="Arial" w:hAnsi="Arial" w:cs="Arial"/>
          <w:sz w:val="22"/>
          <w:szCs w:val="22"/>
        </w:rPr>
        <w:t xml:space="preserve"> </w:t>
      </w:r>
      <w:r w:rsidR="008F44C0" w:rsidRPr="00705D6D">
        <w:rPr>
          <w:rFonts w:ascii="Arial" w:hAnsi="Arial" w:cs="Arial"/>
          <w:sz w:val="22"/>
          <w:szCs w:val="22"/>
        </w:rPr>
        <w:t xml:space="preserve">Republic of Croatia, </w:t>
      </w:r>
      <w:r w:rsidR="00882272" w:rsidRPr="00705D6D">
        <w:rPr>
          <w:rFonts w:ascii="Arial" w:hAnsi="Arial" w:cs="Arial"/>
          <w:sz w:val="22"/>
          <w:szCs w:val="22"/>
        </w:rPr>
        <w:t>represented by General Manage</w:t>
      </w:r>
      <w:r w:rsidRPr="00705D6D">
        <w:rPr>
          <w:rFonts w:ascii="Arial" w:hAnsi="Arial" w:cs="Arial"/>
          <w:sz w:val="22"/>
          <w:szCs w:val="22"/>
        </w:rPr>
        <w:t>r</w:t>
      </w:r>
      <w:r w:rsidR="007A6C48" w:rsidRPr="00705D6D">
        <w:rPr>
          <w:rFonts w:ascii="Arial" w:hAnsi="Arial" w:cs="Arial"/>
          <w:sz w:val="22"/>
          <w:szCs w:val="22"/>
        </w:rPr>
        <w:t xml:space="preserve"> Dražen Ivezić </w:t>
      </w:r>
      <w:r w:rsidR="00545B7F" w:rsidRPr="00705D6D">
        <w:rPr>
          <w:rFonts w:ascii="Arial" w:hAnsi="Arial" w:cs="Arial"/>
          <w:sz w:val="22"/>
          <w:szCs w:val="22"/>
        </w:rPr>
        <w:t>(</w:t>
      </w:r>
      <w:r w:rsidR="008F44C0" w:rsidRPr="00705D6D">
        <w:rPr>
          <w:rFonts w:ascii="Arial" w:hAnsi="Arial" w:cs="Arial"/>
          <w:sz w:val="22"/>
          <w:szCs w:val="22"/>
        </w:rPr>
        <w:t xml:space="preserve">hereinafter </w:t>
      </w:r>
      <w:r w:rsidR="00705D6D" w:rsidRPr="00705D6D">
        <w:rPr>
          <w:rFonts w:ascii="Arial" w:hAnsi="Arial" w:cs="Arial"/>
          <w:sz w:val="22"/>
          <w:szCs w:val="22"/>
        </w:rPr>
        <w:t>referred</w:t>
      </w:r>
      <w:r w:rsidR="00882272" w:rsidRPr="00705D6D">
        <w:rPr>
          <w:rFonts w:ascii="Arial" w:hAnsi="Arial" w:cs="Arial"/>
          <w:sz w:val="22"/>
          <w:szCs w:val="22"/>
        </w:rPr>
        <w:t xml:space="preserve"> to as</w:t>
      </w:r>
      <w:r w:rsidR="00545B7F" w:rsidRPr="00705D6D">
        <w:rPr>
          <w:rFonts w:ascii="Arial" w:hAnsi="Arial" w:cs="Arial"/>
          <w:sz w:val="22"/>
          <w:szCs w:val="22"/>
        </w:rPr>
        <w:t xml:space="preserve">: </w:t>
      </w:r>
      <w:r w:rsidR="008F44C0" w:rsidRPr="00705D6D">
        <w:rPr>
          <w:rFonts w:ascii="Arial" w:hAnsi="Arial" w:cs="Arial"/>
          <w:sz w:val="22"/>
          <w:szCs w:val="22"/>
        </w:rPr>
        <w:t xml:space="preserve">the </w:t>
      </w:r>
      <w:r w:rsidR="0029246E" w:rsidRPr="00705D6D">
        <w:rPr>
          <w:rFonts w:ascii="Arial" w:hAnsi="Arial" w:cs="Arial"/>
          <w:sz w:val="22"/>
          <w:szCs w:val="22"/>
        </w:rPr>
        <w:t>Ordering Party</w:t>
      </w:r>
      <w:r w:rsidR="00545B7F" w:rsidRPr="00705D6D">
        <w:rPr>
          <w:rFonts w:ascii="Arial" w:hAnsi="Arial" w:cs="Arial"/>
          <w:sz w:val="22"/>
          <w:szCs w:val="22"/>
        </w:rPr>
        <w:t>)</w:t>
      </w:r>
      <w:r w:rsidR="00385398" w:rsidRPr="00705D6D">
        <w:rPr>
          <w:rFonts w:ascii="Arial" w:hAnsi="Arial" w:cs="Arial"/>
          <w:sz w:val="22"/>
          <w:szCs w:val="22"/>
        </w:rPr>
        <w:t xml:space="preserve"> (phone number:                   e-mail address</w:t>
      </w:r>
    </w:p>
    <w:p w14:paraId="1B42D17B" w14:textId="77777777" w:rsidR="006A5DEE" w:rsidRPr="00705D6D" w:rsidRDefault="006A5DEE">
      <w:pPr>
        <w:rPr>
          <w:rFonts w:ascii="Arial" w:hAnsi="Arial" w:cs="Arial"/>
          <w:sz w:val="22"/>
          <w:szCs w:val="22"/>
        </w:rPr>
      </w:pPr>
    </w:p>
    <w:p w14:paraId="6D6B1527" w14:textId="3DEA0C9B" w:rsidR="00545B7F" w:rsidRPr="00705D6D" w:rsidRDefault="00882272">
      <w:pPr>
        <w:jc w:val="left"/>
        <w:rPr>
          <w:rFonts w:ascii="Arial" w:hAnsi="Arial" w:cs="Arial"/>
          <w:sz w:val="22"/>
          <w:szCs w:val="22"/>
        </w:rPr>
      </w:pPr>
      <w:r w:rsidRPr="00705D6D">
        <w:rPr>
          <w:rFonts w:ascii="Arial" w:hAnsi="Arial" w:cs="Arial"/>
          <w:sz w:val="22"/>
          <w:szCs w:val="22"/>
        </w:rPr>
        <w:t>and</w:t>
      </w:r>
    </w:p>
    <w:p w14:paraId="40175F38" w14:textId="77777777" w:rsidR="006A5DEE" w:rsidRPr="00705D6D" w:rsidRDefault="006A5DEE">
      <w:pPr>
        <w:jc w:val="left"/>
        <w:rPr>
          <w:rFonts w:ascii="Arial" w:hAnsi="Arial" w:cs="Arial"/>
          <w:sz w:val="22"/>
          <w:szCs w:val="22"/>
        </w:rPr>
      </w:pPr>
    </w:p>
    <w:p w14:paraId="5BACD077" w14:textId="07216652" w:rsidR="00E439F1" w:rsidRPr="00705D6D" w:rsidRDefault="007A6C48" w:rsidP="00391439">
      <w:pPr>
        <w:rPr>
          <w:rFonts w:ascii="Arial" w:hAnsi="Arial" w:cs="Arial"/>
          <w:sz w:val="22"/>
          <w:szCs w:val="22"/>
        </w:rPr>
      </w:pPr>
      <w:r w:rsidRPr="00705D6D">
        <w:rPr>
          <w:rFonts w:ascii="Arial" w:eastAsia="Calibri" w:hAnsi="Arial" w:cs="Arial"/>
          <w:b/>
          <w:bCs/>
          <w:sz w:val="22"/>
          <w:szCs w:val="22"/>
          <w:lang w:eastAsia="en-US"/>
        </w:rPr>
        <w:t>_____________________________________________________________________________</w:t>
      </w:r>
      <w:r w:rsidR="00391439" w:rsidRPr="00705D6D">
        <w:rPr>
          <w:rFonts w:ascii="Arial" w:eastAsia="Calibri" w:hAnsi="Arial" w:cs="Arial"/>
          <w:sz w:val="22"/>
          <w:szCs w:val="22"/>
          <w:lang w:eastAsia="en-US"/>
        </w:rPr>
        <w:t xml:space="preserve"> (</w:t>
      </w:r>
      <w:r w:rsidR="008F44C0" w:rsidRPr="00705D6D">
        <w:rPr>
          <w:rFonts w:ascii="Arial" w:hAnsi="Arial" w:cs="Arial"/>
          <w:sz w:val="22"/>
          <w:szCs w:val="22"/>
        </w:rPr>
        <w:t xml:space="preserve">hereinafter </w:t>
      </w:r>
      <w:proofErr w:type="spellStart"/>
      <w:r w:rsidR="008F44C0" w:rsidRPr="00705D6D">
        <w:rPr>
          <w:rFonts w:ascii="Arial" w:hAnsi="Arial" w:cs="Arial"/>
          <w:sz w:val="22"/>
          <w:szCs w:val="22"/>
        </w:rPr>
        <w:t>ref</w:t>
      </w:r>
      <w:r w:rsidR="00882272" w:rsidRPr="00705D6D">
        <w:rPr>
          <w:rFonts w:ascii="Arial" w:hAnsi="Arial" w:cs="Arial"/>
          <w:sz w:val="22"/>
          <w:szCs w:val="22"/>
        </w:rPr>
        <w:t>ered</w:t>
      </w:r>
      <w:proofErr w:type="spellEnd"/>
      <w:r w:rsidR="00882272" w:rsidRPr="00705D6D">
        <w:rPr>
          <w:rFonts w:ascii="Arial" w:hAnsi="Arial" w:cs="Arial"/>
          <w:sz w:val="22"/>
          <w:szCs w:val="22"/>
        </w:rPr>
        <w:t xml:space="preserve"> to as: </w:t>
      </w:r>
      <w:r w:rsidR="008F44C0" w:rsidRPr="00705D6D">
        <w:rPr>
          <w:rFonts w:ascii="Arial" w:hAnsi="Arial" w:cs="Arial"/>
          <w:sz w:val="22"/>
          <w:szCs w:val="22"/>
        </w:rPr>
        <w:t xml:space="preserve">the </w:t>
      </w:r>
      <w:r w:rsidR="00882272" w:rsidRPr="00705D6D">
        <w:rPr>
          <w:rFonts w:ascii="Arial" w:hAnsi="Arial" w:cs="Arial"/>
          <w:sz w:val="22"/>
          <w:szCs w:val="22"/>
        </w:rPr>
        <w:t>S</w:t>
      </w:r>
      <w:r w:rsidR="00385398" w:rsidRPr="00705D6D">
        <w:rPr>
          <w:rFonts w:ascii="Arial" w:hAnsi="Arial" w:cs="Arial"/>
          <w:sz w:val="22"/>
          <w:szCs w:val="22"/>
        </w:rPr>
        <w:t>upplier</w:t>
      </w:r>
      <w:r w:rsidR="00545B7F" w:rsidRPr="00705D6D">
        <w:rPr>
          <w:rFonts w:ascii="Arial" w:hAnsi="Arial" w:cs="Arial"/>
          <w:sz w:val="22"/>
          <w:szCs w:val="22"/>
        </w:rPr>
        <w:t xml:space="preserve">), </w:t>
      </w:r>
      <w:r w:rsidR="00385398" w:rsidRPr="00705D6D">
        <w:rPr>
          <w:rFonts w:ascii="Arial" w:hAnsi="Arial" w:cs="Arial"/>
          <w:sz w:val="22"/>
          <w:szCs w:val="22"/>
        </w:rPr>
        <w:t>(phone number:             e-mail address</w:t>
      </w:r>
      <w:r w:rsidR="000A7379" w:rsidRPr="00705D6D">
        <w:rPr>
          <w:rFonts w:ascii="Arial" w:hAnsi="Arial" w:cs="Arial"/>
          <w:sz w:val="22"/>
          <w:szCs w:val="22"/>
        </w:rPr>
        <w:t>:)</w:t>
      </w:r>
    </w:p>
    <w:p w14:paraId="0FC65F5E" w14:textId="77777777" w:rsidR="00E439F1" w:rsidRPr="00705D6D" w:rsidRDefault="00E439F1">
      <w:pPr>
        <w:rPr>
          <w:rFonts w:ascii="Arial" w:hAnsi="Arial" w:cs="Arial"/>
          <w:sz w:val="22"/>
          <w:szCs w:val="22"/>
        </w:rPr>
      </w:pPr>
    </w:p>
    <w:p w14:paraId="48454F79" w14:textId="77777777" w:rsidR="007A6C48" w:rsidRPr="00705D6D" w:rsidRDefault="007A6C48">
      <w:pPr>
        <w:rPr>
          <w:rFonts w:ascii="Arial" w:hAnsi="Arial" w:cs="Arial"/>
          <w:sz w:val="22"/>
          <w:szCs w:val="22"/>
        </w:rPr>
      </w:pPr>
    </w:p>
    <w:p w14:paraId="33932417" w14:textId="77777777" w:rsidR="000D7133" w:rsidRPr="00705D6D" w:rsidRDefault="000D7133" w:rsidP="000D7133">
      <w:pPr>
        <w:rPr>
          <w:rFonts w:ascii="Arial" w:hAnsi="Arial" w:cs="Arial"/>
          <w:color w:val="FF0000"/>
          <w:sz w:val="22"/>
          <w:szCs w:val="22"/>
        </w:rPr>
      </w:pPr>
      <w:r>
        <w:rPr>
          <w:rFonts w:ascii="Arial" w:hAnsi="Arial" w:cs="Arial"/>
          <w:sz w:val="22"/>
          <w:szCs w:val="22"/>
        </w:rPr>
        <w:t xml:space="preserve">in </w:t>
      </w:r>
      <w:proofErr w:type="spellStart"/>
      <w:r>
        <w:rPr>
          <w:rFonts w:ascii="Arial" w:hAnsi="Arial" w:cs="Arial"/>
          <w:sz w:val="22"/>
          <w:szCs w:val="22"/>
        </w:rPr>
        <w:t>Vinkovci</w:t>
      </w:r>
      <w:proofErr w:type="spellEnd"/>
      <w:r>
        <w:rPr>
          <w:rFonts w:ascii="Arial" w:hAnsi="Arial" w:cs="Arial"/>
          <w:sz w:val="22"/>
          <w:szCs w:val="22"/>
        </w:rPr>
        <w:t xml:space="preserve"> ___/___/2022. </w:t>
      </w:r>
      <w:r w:rsidRPr="00705D6D">
        <w:rPr>
          <w:rFonts w:ascii="Arial" w:hAnsi="Arial" w:cs="Arial"/>
          <w:sz w:val="22"/>
          <w:szCs w:val="22"/>
        </w:rPr>
        <w:t xml:space="preserve">signed a </w:t>
      </w:r>
    </w:p>
    <w:p w14:paraId="0898A26F" w14:textId="77777777" w:rsidR="00F75510" w:rsidRPr="00705D6D" w:rsidRDefault="00F75510">
      <w:pPr>
        <w:rPr>
          <w:rFonts w:ascii="Arial" w:hAnsi="Arial" w:cs="Arial"/>
          <w:sz w:val="22"/>
          <w:szCs w:val="22"/>
        </w:rPr>
      </w:pPr>
    </w:p>
    <w:p w14:paraId="629C3558" w14:textId="6951EFB9" w:rsidR="00C06C4C" w:rsidRDefault="00C06C4C">
      <w:pPr>
        <w:rPr>
          <w:rFonts w:ascii="Arial" w:hAnsi="Arial" w:cs="Arial"/>
          <w:sz w:val="22"/>
          <w:szCs w:val="22"/>
        </w:rPr>
      </w:pPr>
    </w:p>
    <w:p w14:paraId="07667EA0" w14:textId="77777777" w:rsidR="0034128A" w:rsidRPr="00705D6D" w:rsidRDefault="0034128A">
      <w:pPr>
        <w:rPr>
          <w:rFonts w:ascii="Arial" w:hAnsi="Arial" w:cs="Arial"/>
          <w:sz w:val="22"/>
          <w:szCs w:val="22"/>
        </w:rPr>
      </w:pPr>
    </w:p>
    <w:p w14:paraId="1DB75394" w14:textId="275EFCCE" w:rsidR="007A6C48" w:rsidRPr="00705D6D" w:rsidRDefault="000A7379" w:rsidP="007A6C48">
      <w:pPr>
        <w:jc w:val="center"/>
        <w:rPr>
          <w:rFonts w:ascii="Arial" w:hAnsi="Arial" w:cs="Arial"/>
          <w:b/>
          <w:sz w:val="28"/>
          <w:szCs w:val="28"/>
        </w:rPr>
      </w:pPr>
      <w:r w:rsidRPr="00705D6D">
        <w:rPr>
          <w:rFonts w:ascii="Arial" w:hAnsi="Arial" w:cs="Arial"/>
          <w:b/>
          <w:sz w:val="28"/>
          <w:szCs w:val="28"/>
        </w:rPr>
        <w:t xml:space="preserve">PROCUREMENT </w:t>
      </w:r>
      <w:r w:rsidR="00C94C3F" w:rsidRPr="00705D6D">
        <w:rPr>
          <w:rFonts w:ascii="Arial" w:hAnsi="Arial" w:cs="Arial"/>
          <w:b/>
          <w:sz w:val="28"/>
          <w:szCs w:val="28"/>
        </w:rPr>
        <w:t>CONTRACT</w:t>
      </w:r>
    </w:p>
    <w:p w14:paraId="1D0E09BE" w14:textId="370E0102" w:rsidR="00C06C4C" w:rsidRPr="00705D6D" w:rsidRDefault="00C94C3F" w:rsidP="00AE4CD5">
      <w:pPr>
        <w:jc w:val="center"/>
        <w:rPr>
          <w:rFonts w:ascii="Arial" w:hAnsi="Arial" w:cs="Arial"/>
          <w:b/>
          <w:sz w:val="22"/>
          <w:szCs w:val="22"/>
        </w:rPr>
      </w:pPr>
      <w:r w:rsidRPr="00705D6D">
        <w:rPr>
          <w:rFonts w:ascii="Arial" w:hAnsi="Arial" w:cs="Arial"/>
          <w:b/>
          <w:sz w:val="28"/>
          <w:szCs w:val="28"/>
        </w:rPr>
        <w:t xml:space="preserve">for </w:t>
      </w:r>
      <w:r w:rsidR="00882272" w:rsidRPr="00705D6D">
        <w:rPr>
          <w:rFonts w:ascii="Arial" w:hAnsi="Arial" w:cs="Arial"/>
          <w:b/>
          <w:sz w:val="28"/>
          <w:szCs w:val="28"/>
        </w:rPr>
        <w:t xml:space="preserve">the </w:t>
      </w:r>
      <w:r w:rsidR="008E4D6B">
        <w:rPr>
          <w:rFonts w:ascii="Arial" w:hAnsi="Arial" w:cs="Arial"/>
          <w:b/>
          <w:sz w:val="28"/>
          <w:szCs w:val="28"/>
        </w:rPr>
        <w:t>Robot automated lines for setting, unsetting and packaging</w:t>
      </w:r>
    </w:p>
    <w:p w14:paraId="7BB1115D" w14:textId="0214819E" w:rsidR="00542E4C" w:rsidRDefault="00542E4C">
      <w:pPr>
        <w:rPr>
          <w:rFonts w:ascii="Arial" w:hAnsi="Arial" w:cs="Arial"/>
          <w:b/>
          <w:sz w:val="22"/>
          <w:szCs w:val="22"/>
        </w:rPr>
      </w:pPr>
    </w:p>
    <w:p w14:paraId="67BD346E" w14:textId="77777777" w:rsidR="0034128A" w:rsidRPr="00705D6D" w:rsidRDefault="0034128A">
      <w:pPr>
        <w:rPr>
          <w:rFonts w:ascii="Arial" w:hAnsi="Arial" w:cs="Arial"/>
          <w:b/>
          <w:sz w:val="22"/>
          <w:szCs w:val="22"/>
        </w:rPr>
      </w:pPr>
    </w:p>
    <w:p w14:paraId="52F418DE" w14:textId="77777777" w:rsidR="007A6C48" w:rsidRPr="00705D6D" w:rsidRDefault="007A6C48">
      <w:pPr>
        <w:rPr>
          <w:rFonts w:ascii="Arial" w:hAnsi="Arial" w:cs="Arial"/>
          <w:b/>
          <w:sz w:val="22"/>
          <w:szCs w:val="22"/>
        </w:rPr>
      </w:pPr>
    </w:p>
    <w:p w14:paraId="796ACEB1" w14:textId="77777777" w:rsidR="0086425B" w:rsidRPr="00705D6D" w:rsidRDefault="0086425B">
      <w:pPr>
        <w:rPr>
          <w:rFonts w:ascii="Arial" w:hAnsi="Arial" w:cs="Arial"/>
          <w:b/>
          <w:sz w:val="22"/>
          <w:szCs w:val="22"/>
        </w:rPr>
      </w:pPr>
    </w:p>
    <w:p w14:paraId="11885889" w14:textId="41897B1A" w:rsidR="00545B7F" w:rsidRPr="00705D6D" w:rsidRDefault="00882272">
      <w:pPr>
        <w:rPr>
          <w:rFonts w:ascii="Arial" w:hAnsi="Arial" w:cs="Arial"/>
          <w:b/>
          <w:bCs/>
          <w:sz w:val="22"/>
          <w:szCs w:val="22"/>
        </w:rPr>
      </w:pPr>
      <w:r w:rsidRPr="00705D6D">
        <w:rPr>
          <w:rFonts w:ascii="Arial" w:hAnsi="Arial" w:cs="Arial"/>
          <w:b/>
          <w:bCs/>
          <w:sz w:val="22"/>
          <w:szCs w:val="22"/>
        </w:rPr>
        <w:t>SUBJECT OF THE CONTRACT</w:t>
      </w:r>
    </w:p>
    <w:p w14:paraId="36B9398A" w14:textId="77777777" w:rsidR="00545B7F" w:rsidRPr="00705D6D" w:rsidRDefault="00545B7F">
      <w:pPr>
        <w:rPr>
          <w:rFonts w:ascii="Arial" w:hAnsi="Arial" w:cs="Arial"/>
          <w:b/>
          <w:bCs/>
          <w:sz w:val="22"/>
          <w:szCs w:val="22"/>
        </w:rPr>
      </w:pPr>
    </w:p>
    <w:p w14:paraId="7AE13EB1" w14:textId="5E3ED30E" w:rsidR="00545B7F" w:rsidRPr="00705D6D" w:rsidRDefault="00882272">
      <w:pPr>
        <w:jc w:val="center"/>
        <w:rPr>
          <w:rFonts w:ascii="Arial" w:hAnsi="Arial" w:cs="Arial"/>
          <w:sz w:val="22"/>
          <w:szCs w:val="22"/>
        </w:rPr>
      </w:pPr>
      <w:r w:rsidRPr="00705D6D">
        <w:rPr>
          <w:rFonts w:ascii="Arial" w:hAnsi="Arial" w:cs="Arial"/>
          <w:sz w:val="22"/>
          <w:szCs w:val="22"/>
        </w:rPr>
        <w:t>Article 1</w:t>
      </w:r>
      <w:r w:rsidR="008F44C0" w:rsidRPr="00705D6D">
        <w:rPr>
          <w:rFonts w:ascii="Arial" w:hAnsi="Arial" w:cs="Arial"/>
          <w:sz w:val="22"/>
          <w:szCs w:val="22"/>
        </w:rPr>
        <w:t xml:space="preserve"> </w:t>
      </w:r>
    </w:p>
    <w:p w14:paraId="2E2F0B28" w14:textId="77777777" w:rsidR="00391439" w:rsidRPr="00705D6D" w:rsidRDefault="00391439">
      <w:pPr>
        <w:jc w:val="center"/>
        <w:rPr>
          <w:rFonts w:ascii="Arial" w:hAnsi="Arial" w:cs="Arial"/>
          <w:sz w:val="22"/>
          <w:szCs w:val="22"/>
        </w:rPr>
      </w:pPr>
    </w:p>
    <w:p w14:paraId="3DC7BD91" w14:textId="66C284B9" w:rsidR="00C07B5C" w:rsidRPr="00705D6D" w:rsidRDefault="00C07B5C" w:rsidP="00911E81">
      <w:pPr>
        <w:spacing w:line="276" w:lineRule="auto"/>
        <w:rPr>
          <w:rFonts w:ascii="Arial" w:hAnsi="Arial" w:cs="Arial"/>
          <w:sz w:val="22"/>
          <w:szCs w:val="22"/>
        </w:rPr>
      </w:pPr>
      <w:r w:rsidRPr="00705D6D">
        <w:rPr>
          <w:rFonts w:ascii="Arial" w:hAnsi="Arial" w:cs="Arial"/>
          <w:sz w:val="22"/>
          <w:szCs w:val="22"/>
        </w:rPr>
        <w:t xml:space="preserve">Based on the conducted procedure of procurement for non-obligatory entities </w:t>
      </w:r>
      <w:r w:rsidR="005470EC" w:rsidRPr="00705D6D">
        <w:rPr>
          <w:rFonts w:ascii="Arial" w:hAnsi="Arial" w:cs="Arial"/>
          <w:sz w:val="22"/>
          <w:szCs w:val="22"/>
        </w:rPr>
        <w:t>of Pu</w:t>
      </w:r>
      <w:r w:rsidR="0029246E" w:rsidRPr="00705D6D">
        <w:rPr>
          <w:rFonts w:ascii="Arial" w:hAnsi="Arial" w:cs="Arial"/>
          <w:sz w:val="22"/>
          <w:szCs w:val="22"/>
        </w:rPr>
        <w:t>blic Procurement Law, the Ordering Party</w:t>
      </w:r>
      <w:r w:rsidR="005470EC" w:rsidRPr="00705D6D">
        <w:rPr>
          <w:rFonts w:ascii="Arial" w:hAnsi="Arial" w:cs="Arial"/>
          <w:sz w:val="22"/>
          <w:szCs w:val="22"/>
        </w:rPr>
        <w:t xml:space="preserve"> </w:t>
      </w:r>
      <w:r w:rsidR="00A11AA3" w:rsidRPr="00705D6D">
        <w:rPr>
          <w:rFonts w:ascii="Arial" w:hAnsi="Arial" w:cs="Arial"/>
          <w:sz w:val="22"/>
          <w:szCs w:val="22"/>
        </w:rPr>
        <w:t>has chosen</w:t>
      </w:r>
      <w:r w:rsidR="002702F7" w:rsidRPr="00705D6D">
        <w:rPr>
          <w:rFonts w:ascii="Arial" w:hAnsi="Arial" w:cs="Arial"/>
          <w:sz w:val="22"/>
          <w:szCs w:val="22"/>
        </w:rPr>
        <w:t xml:space="preserve"> the </w:t>
      </w:r>
      <w:r w:rsidR="00A11AA3" w:rsidRPr="00705D6D">
        <w:rPr>
          <w:rFonts w:ascii="Arial" w:hAnsi="Arial" w:cs="Arial"/>
          <w:sz w:val="22"/>
          <w:szCs w:val="22"/>
        </w:rPr>
        <w:t>S</w:t>
      </w:r>
      <w:r w:rsidR="00385398" w:rsidRPr="00705D6D">
        <w:rPr>
          <w:rFonts w:ascii="Arial" w:hAnsi="Arial" w:cs="Arial"/>
          <w:sz w:val="22"/>
          <w:szCs w:val="22"/>
        </w:rPr>
        <w:t>upplier’</w:t>
      </w:r>
      <w:r w:rsidR="00A11AA3" w:rsidRPr="00705D6D">
        <w:rPr>
          <w:rFonts w:ascii="Arial" w:hAnsi="Arial" w:cs="Arial"/>
          <w:sz w:val="22"/>
          <w:szCs w:val="22"/>
        </w:rPr>
        <w:t xml:space="preserve">s offer </w:t>
      </w:r>
      <w:r w:rsidR="002702F7" w:rsidRPr="00705D6D">
        <w:rPr>
          <w:rFonts w:ascii="Arial" w:hAnsi="Arial" w:cs="Arial"/>
          <w:sz w:val="22"/>
          <w:szCs w:val="22"/>
        </w:rPr>
        <w:t xml:space="preserve">to </w:t>
      </w:r>
      <w:r w:rsidR="00A11AA3" w:rsidRPr="00705D6D">
        <w:rPr>
          <w:rFonts w:ascii="Arial" w:hAnsi="Arial" w:cs="Arial"/>
          <w:sz w:val="22"/>
          <w:szCs w:val="22"/>
        </w:rPr>
        <w:t xml:space="preserve">conclude a </w:t>
      </w:r>
      <w:r w:rsidR="002702F7" w:rsidRPr="00705D6D">
        <w:rPr>
          <w:rFonts w:ascii="Arial" w:hAnsi="Arial" w:cs="Arial"/>
          <w:sz w:val="22"/>
          <w:szCs w:val="22"/>
        </w:rPr>
        <w:t>co</w:t>
      </w:r>
      <w:r w:rsidR="00983771" w:rsidRPr="00705D6D">
        <w:rPr>
          <w:rFonts w:ascii="Arial" w:hAnsi="Arial" w:cs="Arial"/>
          <w:sz w:val="22"/>
          <w:szCs w:val="22"/>
        </w:rPr>
        <w:t>n</w:t>
      </w:r>
      <w:r w:rsidR="002702F7" w:rsidRPr="00705D6D">
        <w:rPr>
          <w:rFonts w:ascii="Arial" w:hAnsi="Arial" w:cs="Arial"/>
          <w:sz w:val="22"/>
          <w:szCs w:val="22"/>
        </w:rPr>
        <w:t xml:space="preserve">tract for procurement </w:t>
      </w:r>
      <w:r w:rsidR="00E725BE">
        <w:rPr>
          <w:rFonts w:ascii="Arial" w:hAnsi="Arial" w:cs="Arial"/>
          <w:sz w:val="22"/>
          <w:szCs w:val="22"/>
        </w:rPr>
        <w:t xml:space="preserve">of Robot automated lines for setting, unsetting and packaging </w:t>
      </w:r>
      <w:r w:rsidR="00A11AA3" w:rsidRPr="00705D6D">
        <w:rPr>
          <w:rFonts w:ascii="Arial" w:hAnsi="Arial" w:cs="Arial"/>
          <w:sz w:val="22"/>
          <w:szCs w:val="22"/>
        </w:rPr>
        <w:t xml:space="preserve">as part of </w:t>
      </w:r>
      <w:r w:rsidR="00983771" w:rsidRPr="00705D6D">
        <w:rPr>
          <w:rFonts w:ascii="Arial" w:hAnsi="Arial" w:cs="Arial"/>
          <w:sz w:val="22"/>
          <w:szCs w:val="22"/>
        </w:rPr>
        <w:t>the project “</w:t>
      </w:r>
      <w:r w:rsidR="00931390" w:rsidRPr="00931390">
        <w:rPr>
          <w:rFonts w:ascii="Arial" w:hAnsi="Arial" w:cs="Arial"/>
          <w:sz w:val="22"/>
          <w:szCs w:val="22"/>
        </w:rPr>
        <w:t xml:space="preserve">Energy efficiency improvement and generation of electricity from renewable sources of the </w:t>
      </w:r>
      <w:proofErr w:type="spellStart"/>
      <w:r w:rsidR="00931390" w:rsidRPr="00931390">
        <w:rPr>
          <w:rFonts w:ascii="Arial" w:hAnsi="Arial" w:cs="Arial"/>
          <w:sz w:val="22"/>
          <w:szCs w:val="22"/>
        </w:rPr>
        <w:t>Dilj</w:t>
      </w:r>
      <w:proofErr w:type="spellEnd"/>
      <w:r w:rsidR="00931390" w:rsidRPr="00931390">
        <w:rPr>
          <w:rFonts w:ascii="Arial" w:hAnsi="Arial" w:cs="Arial"/>
          <w:sz w:val="22"/>
          <w:szCs w:val="22"/>
        </w:rPr>
        <w:t xml:space="preserve"> production </w:t>
      </w:r>
      <w:proofErr w:type="gramStart"/>
      <w:r w:rsidR="00931390" w:rsidRPr="00931390">
        <w:rPr>
          <w:rFonts w:ascii="Arial" w:hAnsi="Arial" w:cs="Arial"/>
          <w:sz w:val="22"/>
          <w:szCs w:val="22"/>
        </w:rPr>
        <w:t>plants</w:t>
      </w:r>
      <w:r w:rsidR="00983771" w:rsidRPr="00705D6D">
        <w:rPr>
          <w:rFonts w:ascii="Arial" w:hAnsi="Arial" w:cs="Arial"/>
          <w:sz w:val="22"/>
          <w:szCs w:val="22"/>
        </w:rPr>
        <w:t xml:space="preserve">“ </w:t>
      </w:r>
      <w:r w:rsidR="0034128A">
        <w:rPr>
          <w:rFonts w:ascii="Arial" w:hAnsi="Arial" w:cs="Arial"/>
          <w:sz w:val="22"/>
          <w:szCs w:val="22"/>
        </w:rPr>
        <w:t>,</w:t>
      </w:r>
      <w:proofErr w:type="gramEnd"/>
      <w:r w:rsidR="00983771" w:rsidRPr="00705D6D">
        <w:rPr>
          <w:rFonts w:ascii="Arial" w:hAnsi="Arial" w:cs="Arial"/>
          <w:sz w:val="22"/>
          <w:szCs w:val="22"/>
        </w:rPr>
        <w:t xml:space="preserve">procurement </w:t>
      </w:r>
      <w:r w:rsidR="00546120" w:rsidRPr="00705D6D">
        <w:rPr>
          <w:rFonts w:ascii="Arial" w:hAnsi="Arial" w:cs="Arial"/>
          <w:sz w:val="22"/>
          <w:szCs w:val="22"/>
        </w:rPr>
        <w:t>registration</w:t>
      </w:r>
      <w:r w:rsidR="00983771" w:rsidRPr="00705D6D">
        <w:rPr>
          <w:rFonts w:ascii="Arial" w:hAnsi="Arial" w:cs="Arial"/>
          <w:sz w:val="22"/>
          <w:szCs w:val="22"/>
        </w:rPr>
        <w:t xml:space="preserve"> number </w:t>
      </w:r>
      <w:r w:rsidR="008C6717">
        <w:rPr>
          <w:rFonts w:ascii="Arial" w:hAnsi="Arial" w:cs="Arial"/>
          <w:sz w:val="22"/>
          <w:szCs w:val="22"/>
        </w:rPr>
        <w:t>DILJ-MF-01-22</w:t>
      </w:r>
      <w:r w:rsidR="00983771" w:rsidRPr="00705D6D">
        <w:rPr>
          <w:rFonts w:ascii="Arial" w:hAnsi="Arial" w:cs="Arial"/>
          <w:sz w:val="22"/>
          <w:szCs w:val="22"/>
        </w:rPr>
        <w:t>/ NOJN-0</w:t>
      </w:r>
      <w:r w:rsidR="0040516C">
        <w:rPr>
          <w:rFonts w:ascii="Arial" w:hAnsi="Arial" w:cs="Arial"/>
          <w:sz w:val="22"/>
          <w:szCs w:val="22"/>
        </w:rPr>
        <w:t>2</w:t>
      </w:r>
    </w:p>
    <w:p w14:paraId="6D4F08FF" w14:textId="77777777" w:rsidR="00F62FB1" w:rsidRPr="00705D6D" w:rsidRDefault="00F62FB1" w:rsidP="00B8368B">
      <w:pPr>
        <w:rPr>
          <w:rFonts w:ascii="Arial" w:hAnsi="Arial" w:cs="Arial"/>
          <w:sz w:val="22"/>
          <w:szCs w:val="22"/>
        </w:rPr>
      </w:pPr>
    </w:p>
    <w:p w14:paraId="0C19085D" w14:textId="60915C58" w:rsidR="002C2404" w:rsidRDefault="002C2404" w:rsidP="00B8368B">
      <w:pPr>
        <w:rPr>
          <w:rFonts w:ascii="Arial" w:hAnsi="Arial" w:cs="Arial"/>
          <w:sz w:val="22"/>
          <w:szCs w:val="22"/>
        </w:rPr>
      </w:pPr>
    </w:p>
    <w:p w14:paraId="43907A87" w14:textId="77777777" w:rsidR="0034128A" w:rsidRPr="00705D6D" w:rsidRDefault="0034128A" w:rsidP="00B8368B">
      <w:pPr>
        <w:rPr>
          <w:rFonts w:ascii="Arial" w:hAnsi="Arial" w:cs="Arial"/>
          <w:sz w:val="22"/>
          <w:szCs w:val="22"/>
        </w:rPr>
      </w:pPr>
    </w:p>
    <w:p w14:paraId="376296A7" w14:textId="7662A23B" w:rsidR="005A61AD" w:rsidRPr="00705D6D" w:rsidRDefault="00983771" w:rsidP="005A61AD">
      <w:pPr>
        <w:jc w:val="center"/>
        <w:rPr>
          <w:rFonts w:ascii="Arial" w:hAnsi="Arial" w:cs="Arial"/>
          <w:sz w:val="22"/>
          <w:szCs w:val="22"/>
        </w:rPr>
      </w:pPr>
      <w:r w:rsidRPr="00705D6D">
        <w:rPr>
          <w:rFonts w:ascii="Arial" w:hAnsi="Arial" w:cs="Arial"/>
          <w:sz w:val="22"/>
          <w:szCs w:val="22"/>
        </w:rPr>
        <w:t xml:space="preserve">Article </w:t>
      </w:r>
      <w:r w:rsidR="008F44C0" w:rsidRPr="00705D6D">
        <w:rPr>
          <w:rFonts w:ascii="Arial" w:hAnsi="Arial" w:cs="Arial"/>
          <w:sz w:val="22"/>
          <w:szCs w:val="22"/>
        </w:rPr>
        <w:t>2</w:t>
      </w:r>
    </w:p>
    <w:p w14:paraId="5C3A475A" w14:textId="77777777" w:rsidR="00391439" w:rsidRPr="00705D6D" w:rsidRDefault="00391439" w:rsidP="005A61AD">
      <w:pPr>
        <w:jc w:val="center"/>
        <w:rPr>
          <w:rFonts w:ascii="Arial" w:hAnsi="Arial" w:cs="Arial"/>
          <w:sz w:val="22"/>
          <w:szCs w:val="22"/>
        </w:rPr>
      </w:pPr>
    </w:p>
    <w:p w14:paraId="7E94F7BE" w14:textId="16AE0E61" w:rsidR="00702F98" w:rsidRPr="00705D6D" w:rsidRDefault="00983771" w:rsidP="00C23BC8">
      <w:pPr>
        <w:spacing w:line="276" w:lineRule="auto"/>
        <w:rPr>
          <w:rFonts w:ascii="Arial" w:hAnsi="Arial" w:cs="Arial"/>
          <w:sz w:val="22"/>
          <w:szCs w:val="22"/>
        </w:rPr>
      </w:pPr>
      <w:r w:rsidRPr="00705D6D">
        <w:rPr>
          <w:rFonts w:ascii="Arial" w:hAnsi="Arial" w:cs="Arial"/>
          <w:sz w:val="22"/>
          <w:szCs w:val="22"/>
        </w:rPr>
        <w:t xml:space="preserve">In accordance with the </w:t>
      </w:r>
      <w:proofErr w:type="gramStart"/>
      <w:r w:rsidRPr="00705D6D">
        <w:rPr>
          <w:rFonts w:ascii="Arial" w:hAnsi="Arial" w:cs="Arial"/>
          <w:sz w:val="22"/>
          <w:szCs w:val="22"/>
        </w:rPr>
        <w:t>Public</w:t>
      </w:r>
      <w:proofErr w:type="gramEnd"/>
      <w:r w:rsidRPr="00705D6D">
        <w:rPr>
          <w:rFonts w:ascii="Arial" w:hAnsi="Arial" w:cs="Arial"/>
          <w:sz w:val="22"/>
          <w:szCs w:val="22"/>
        </w:rPr>
        <w:t xml:space="preserve"> procurement call and its appendixes from _____ and the offer</w:t>
      </w:r>
      <w:r w:rsidR="004273CC" w:rsidRPr="00705D6D">
        <w:rPr>
          <w:rFonts w:ascii="Arial" w:hAnsi="Arial" w:cs="Arial"/>
          <w:sz w:val="22"/>
          <w:szCs w:val="22"/>
        </w:rPr>
        <w:t xml:space="preserve"> No.</w:t>
      </w:r>
      <w:r w:rsidR="005D6923" w:rsidRPr="00705D6D">
        <w:rPr>
          <w:rFonts w:ascii="Arial" w:hAnsi="Arial" w:cs="Arial"/>
          <w:sz w:val="22"/>
          <w:szCs w:val="22"/>
        </w:rPr>
        <w:t xml:space="preserve">_____ as </w:t>
      </w:r>
      <w:proofErr w:type="spellStart"/>
      <w:r w:rsidR="005D6923" w:rsidRPr="00705D6D">
        <w:rPr>
          <w:rFonts w:ascii="Arial" w:hAnsi="Arial" w:cs="Arial"/>
          <w:sz w:val="22"/>
          <w:szCs w:val="22"/>
        </w:rPr>
        <w:t>of</w:t>
      </w:r>
      <w:r w:rsidRPr="00705D6D">
        <w:rPr>
          <w:rFonts w:ascii="Arial" w:hAnsi="Arial" w:cs="Arial"/>
          <w:sz w:val="22"/>
          <w:szCs w:val="22"/>
        </w:rPr>
        <w:t>___</w:t>
      </w:r>
      <w:r w:rsidR="004273CC" w:rsidRPr="00705D6D">
        <w:rPr>
          <w:rFonts w:ascii="Arial" w:hAnsi="Arial" w:cs="Arial"/>
          <w:sz w:val="22"/>
          <w:szCs w:val="22"/>
        </w:rPr>
        <w:t>including</w:t>
      </w:r>
      <w:proofErr w:type="spellEnd"/>
      <w:r w:rsidR="004273CC" w:rsidRPr="00705D6D">
        <w:rPr>
          <w:rFonts w:ascii="Arial" w:hAnsi="Arial" w:cs="Arial"/>
          <w:sz w:val="22"/>
          <w:szCs w:val="22"/>
        </w:rPr>
        <w:t xml:space="preserve"> appendixes all according to enclosed </w:t>
      </w:r>
      <w:r w:rsidR="00702F98" w:rsidRPr="00705D6D">
        <w:rPr>
          <w:rFonts w:ascii="Arial" w:hAnsi="Arial" w:cs="Arial"/>
          <w:sz w:val="22"/>
          <w:szCs w:val="22"/>
        </w:rPr>
        <w:t>Bill of Quantit</w:t>
      </w:r>
      <w:r w:rsidR="00EC0044">
        <w:rPr>
          <w:rFonts w:ascii="Arial" w:hAnsi="Arial" w:cs="Arial"/>
          <w:sz w:val="22"/>
          <w:szCs w:val="22"/>
        </w:rPr>
        <w:t>ies</w:t>
      </w:r>
      <w:r w:rsidRPr="00705D6D">
        <w:rPr>
          <w:rFonts w:ascii="Arial" w:hAnsi="Arial" w:cs="Arial"/>
          <w:sz w:val="22"/>
          <w:szCs w:val="22"/>
        </w:rPr>
        <w:t>, the S</w:t>
      </w:r>
      <w:r w:rsidR="00385398" w:rsidRPr="00705D6D">
        <w:rPr>
          <w:rFonts w:ascii="Arial" w:hAnsi="Arial" w:cs="Arial"/>
          <w:sz w:val="22"/>
          <w:szCs w:val="22"/>
        </w:rPr>
        <w:t>upplier</w:t>
      </w:r>
      <w:r w:rsidRPr="00705D6D">
        <w:rPr>
          <w:rFonts w:ascii="Arial" w:hAnsi="Arial" w:cs="Arial"/>
          <w:sz w:val="22"/>
          <w:szCs w:val="22"/>
        </w:rPr>
        <w:t xml:space="preserve"> </w:t>
      </w:r>
      <w:r w:rsidR="004273CC" w:rsidRPr="00705D6D">
        <w:rPr>
          <w:rFonts w:ascii="Arial" w:hAnsi="Arial" w:cs="Arial"/>
          <w:sz w:val="22"/>
          <w:szCs w:val="22"/>
        </w:rPr>
        <w:t xml:space="preserve">undertakes </w:t>
      </w:r>
      <w:r w:rsidRPr="00705D6D">
        <w:rPr>
          <w:rFonts w:ascii="Arial" w:hAnsi="Arial" w:cs="Arial"/>
          <w:sz w:val="22"/>
          <w:szCs w:val="22"/>
        </w:rPr>
        <w:t>to</w:t>
      </w:r>
      <w:r w:rsidR="00C23BC8">
        <w:rPr>
          <w:rFonts w:ascii="Arial" w:hAnsi="Arial" w:cs="Arial"/>
          <w:sz w:val="22"/>
          <w:szCs w:val="22"/>
        </w:rPr>
        <w:t xml:space="preserve"> </w:t>
      </w:r>
      <w:r w:rsidR="00702F98" w:rsidRPr="00705D6D">
        <w:rPr>
          <w:rFonts w:ascii="Arial" w:hAnsi="Arial" w:cs="Arial"/>
          <w:sz w:val="22"/>
          <w:szCs w:val="22"/>
        </w:rPr>
        <w:t xml:space="preserve">deliver and provide technical assistance during installation of the </w:t>
      </w:r>
      <w:r w:rsidR="00E725BE">
        <w:rPr>
          <w:rFonts w:ascii="Arial" w:hAnsi="Arial" w:cs="Arial"/>
          <w:sz w:val="22"/>
          <w:szCs w:val="22"/>
        </w:rPr>
        <w:t xml:space="preserve">Robot automated lines </w:t>
      </w:r>
      <w:r w:rsidR="00C23BC8">
        <w:rPr>
          <w:rFonts w:ascii="Arial" w:hAnsi="Arial" w:cs="Arial"/>
          <w:sz w:val="22"/>
          <w:szCs w:val="22"/>
        </w:rPr>
        <w:t xml:space="preserve">as specified in Section 4.1. of </w:t>
      </w:r>
      <w:proofErr w:type="gramStart"/>
      <w:r w:rsidR="00C23BC8">
        <w:rPr>
          <w:rFonts w:ascii="Arial" w:hAnsi="Arial" w:cs="Arial"/>
          <w:sz w:val="22"/>
          <w:szCs w:val="22"/>
        </w:rPr>
        <w:t>Public</w:t>
      </w:r>
      <w:proofErr w:type="gramEnd"/>
      <w:r w:rsidR="00C23BC8">
        <w:rPr>
          <w:rFonts w:ascii="Arial" w:hAnsi="Arial" w:cs="Arial"/>
          <w:sz w:val="22"/>
          <w:szCs w:val="22"/>
        </w:rPr>
        <w:t xml:space="preserve"> procurement call.</w:t>
      </w:r>
    </w:p>
    <w:p w14:paraId="558C613C" w14:textId="77777777" w:rsidR="000633F5" w:rsidRPr="00705D6D" w:rsidRDefault="000633F5" w:rsidP="00911E81">
      <w:pPr>
        <w:spacing w:line="276" w:lineRule="auto"/>
        <w:rPr>
          <w:rFonts w:ascii="Arial" w:hAnsi="Arial" w:cs="Arial"/>
          <w:sz w:val="22"/>
          <w:szCs w:val="22"/>
        </w:rPr>
      </w:pPr>
    </w:p>
    <w:p w14:paraId="3EE60CEE" w14:textId="2E6A648C" w:rsidR="002E4F13" w:rsidRDefault="000633F5" w:rsidP="00911E81">
      <w:pPr>
        <w:spacing w:line="276" w:lineRule="auto"/>
        <w:rPr>
          <w:rFonts w:ascii="Arial" w:hAnsi="Arial" w:cs="Arial"/>
          <w:sz w:val="22"/>
          <w:szCs w:val="22"/>
        </w:rPr>
      </w:pPr>
      <w:r w:rsidRPr="00705D6D">
        <w:rPr>
          <w:rFonts w:ascii="Arial" w:hAnsi="Arial" w:cs="Arial"/>
          <w:sz w:val="22"/>
          <w:szCs w:val="22"/>
        </w:rPr>
        <w:t>The documentation stated in</w:t>
      </w:r>
      <w:r w:rsidR="00702F98" w:rsidRPr="00705D6D">
        <w:rPr>
          <w:rFonts w:ascii="Arial" w:hAnsi="Arial" w:cs="Arial"/>
          <w:sz w:val="22"/>
          <w:szCs w:val="22"/>
        </w:rPr>
        <w:t xml:space="preserve"> previous paragraph of this</w:t>
      </w:r>
      <w:r w:rsidRPr="00705D6D">
        <w:rPr>
          <w:rFonts w:ascii="Arial" w:hAnsi="Arial" w:cs="Arial"/>
          <w:sz w:val="22"/>
          <w:szCs w:val="22"/>
        </w:rPr>
        <w:t xml:space="preserve"> Article</w:t>
      </w:r>
      <w:r w:rsidR="00702F98" w:rsidRPr="00705D6D">
        <w:rPr>
          <w:rFonts w:ascii="Arial" w:hAnsi="Arial" w:cs="Arial"/>
          <w:sz w:val="22"/>
          <w:szCs w:val="22"/>
        </w:rPr>
        <w:t xml:space="preserve"> makes an integral part of the Contract. </w:t>
      </w:r>
    </w:p>
    <w:p w14:paraId="42A0295F" w14:textId="77777777" w:rsidR="00C23BC8" w:rsidRPr="00705D6D" w:rsidRDefault="00C23BC8" w:rsidP="00911E81">
      <w:pPr>
        <w:spacing w:line="276" w:lineRule="auto"/>
        <w:rPr>
          <w:rFonts w:ascii="Arial" w:hAnsi="Arial" w:cs="Arial"/>
          <w:sz w:val="22"/>
          <w:szCs w:val="22"/>
        </w:rPr>
      </w:pPr>
    </w:p>
    <w:p w14:paraId="1B24F614" w14:textId="4A09E4EE" w:rsidR="00385398" w:rsidRPr="00705D6D" w:rsidRDefault="00385398" w:rsidP="00911E81">
      <w:pPr>
        <w:spacing w:line="276" w:lineRule="auto"/>
        <w:rPr>
          <w:rFonts w:ascii="Arial" w:hAnsi="Arial" w:cs="Arial"/>
          <w:sz w:val="22"/>
          <w:szCs w:val="22"/>
        </w:rPr>
      </w:pPr>
      <w:r w:rsidRPr="00705D6D">
        <w:rPr>
          <w:rFonts w:ascii="Arial" w:hAnsi="Arial" w:cs="Arial"/>
          <w:sz w:val="22"/>
          <w:szCs w:val="22"/>
        </w:rPr>
        <w:t xml:space="preserve">The Supplier will execute the Contract in full and in compliance with Public </w:t>
      </w:r>
      <w:r w:rsidR="00C30E16" w:rsidRPr="00705D6D">
        <w:rPr>
          <w:rFonts w:ascii="Arial" w:hAnsi="Arial" w:cs="Arial"/>
          <w:sz w:val="22"/>
          <w:szCs w:val="22"/>
        </w:rPr>
        <w:t>Tender Invitation</w:t>
      </w:r>
      <w:r w:rsidRPr="00705D6D">
        <w:rPr>
          <w:rFonts w:ascii="Arial" w:hAnsi="Arial" w:cs="Arial"/>
          <w:sz w:val="22"/>
          <w:szCs w:val="22"/>
        </w:rPr>
        <w:t>, chosen offer, Bill of Quantit</w:t>
      </w:r>
      <w:r w:rsidR="00E806F1">
        <w:rPr>
          <w:rFonts w:ascii="Arial" w:hAnsi="Arial" w:cs="Arial"/>
          <w:sz w:val="22"/>
          <w:szCs w:val="22"/>
        </w:rPr>
        <w:t>ies</w:t>
      </w:r>
      <w:r w:rsidRPr="00705D6D">
        <w:rPr>
          <w:rFonts w:ascii="Arial" w:hAnsi="Arial" w:cs="Arial"/>
          <w:sz w:val="22"/>
          <w:szCs w:val="22"/>
        </w:rPr>
        <w:t xml:space="preserve"> and project documentation.</w:t>
      </w:r>
    </w:p>
    <w:p w14:paraId="5896BDF9" w14:textId="18B96FBA" w:rsidR="00385398" w:rsidRDefault="00385398" w:rsidP="00911E81">
      <w:pPr>
        <w:spacing w:line="276" w:lineRule="auto"/>
        <w:rPr>
          <w:rFonts w:ascii="Arial" w:hAnsi="Arial" w:cs="Arial"/>
          <w:sz w:val="22"/>
          <w:szCs w:val="22"/>
        </w:rPr>
      </w:pPr>
    </w:p>
    <w:p w14:paraId="1CFFEE84" w14:textId="216DFD6B" w:rsidR="0034128A" w:rsidRDefault="0034128A" w:rsidP="00911E81">
      <w:pPr>
        <w:spacing w:line="276" w:lineRule="auto"/>
        <w:rPr>
          <w:rFonts w:ascii="Arial" w:hAnsi="Arial" w:cs="Arial"/>
          <w:sz w:val="22"/>
          <w:szCs w:val="22"/>
        </w:rPr>
      </w:pPr>
    </w:p>
    <w:p w14:paraId="139FC5F2" w14:textId="737980BF" w:rsidR="0034128A" w:rsidRDefault="0034128A" w:rsidP="00911E81">
      <w:pPr>
        <w:spacing w:line="276" w:lineRule="auto"/>
        <w:rPr>
          <w:rFonts w:ascii="Arial" w:hAnsi="Arial" w:cs="Arial"/>
          <w:sz w:val="22"/>
          <w:szCs w:val="22"/>
        </w:rPr>
      </w:pPr>
    </w:p>
    <w:p w14:paraId="174D0332" w14:textId="0080468C" w:rsidR="0034128A" w:rsidRDefault="0034128A" w:rsidP="00911E81">
      <w:pPr>
        <w:spacing w:line="276" w:lineRule="auto"/>
        <w:rPr>
          <w:rFonts w:ascii="Arial" w:hAnsi="Arial" w:cs="Arial"/>
          <w:sz w:val="22"/>
          <w:szCs w:val="22"/>
        </w:rPr>
      </w:pPr>
    </w:p>
    <w:p w14:paraId="541F10DF" w14:textId="46D714B4" w:rsidR="0034128A" w:rsidRDefault="0034128A" w:rsidP="00911E81">
      <w:pPr>
        <w:spacing w:line="276" w:lineRule="auto"/>
        <w:rPr>
          <w:rFonts w:ascii="Arial" w:hAnsi="Arial" w:cs="Arial"/>
          <w:sz w:val="22"/>
          <w:szCs w:val="22"/>
        </w:rPr>
      </w:pPr>
    </w:p>
    <w:p w14:paraId="44420C97" w14:textId="77777777" w:rsidR="0034128A" w:rsidRDefault="0034128A" w:rsidP="00911E81">
      <w:pPr>
        <w:spacing w:line="276" w:lineRule="auto"/>
        <w:rPr>
          <w:rFonts w:ascii="Arial" w:hAnsi="Arial" w:cs="Arial"/>
          <w:sz w:val="22"/>
          <w:szCs w:val="22"/>
        </w:rPr>
      </w:pPr>
    </w:p>
    <w:p w14:paraId="3BCDF337" w14:textId="457C3B48" w:rsidR="009A0084" w:rsidRPr="00705D6D" w:rsidRDefault="000633F5">
      <w:pPr>
        <w:rPr>
          <w:rFonts w:ascii="Arial" w:hAnsi="Arial" w:cs="Arial"/>
          <w:b/>
          <w:bCs/>
          <w:sz w:val="22"/>
          <w:szCs w:val="22"/>
        </w:rPr>
      </w:pPr>
      <w:r w:rsidRPr="00705D6D">
        <w:rPr>
          <w:rFonts w:ascii="Arial" w:hAnsi="Arial" w:cs="Arial"/>
          <w:b/>
          <w:sz w:val="22"/>
          <w:szCs w:val="22"/>
        </w:rPr>
        <w:lastRenderedPageBreak/>
        <w:t>THE CONTRACT</w:t>
      </w:r>
      <w:r w:rsidR="00385398" w:rsidRPr="00705D6D">
        <w:rPr>
          <w:rFonts w:ascii="Arial" w:hAnsi="Arial" w:cs="Arial"/>
          <w:b/>
          <w:sz w:val="22"/>
          <w:szCs w:val="22"/>
        </w:rPr>
        <w:t xml:space="preserve"> VALUE</w:t>
      </w:r>
    </w:p>
    <w:p w14:paraId="66F852D4" w14:textId="77777777" w:rsidR="009A0084" w:rsidRPr="00705D6D" w:rsidRDefault="009A0084">
      <w:pPr>
        <w:rPr>
          <w:rFonts w:ascii="Arial" w:hAnsi="Arial" w:cs="Arial"/>
          <w:sz w:val="22"/>
          <w:szCs w:val="22"/>
        </w:rPr>
      </w:pPr>
    </w:p>
    <w:p w14:paraId="5F8E84A7" w14:textId="7E269F4B" w:rsidR="009A0084" w:rsidRPr="00705D6D" w:rsidRDefault="000633F5" w:rsidP="009A0084">
      <w:pPr>
        <w:jc w:val="center"/>
        <w:rPr>
          <w:rFonts w:ascii="Arial" w:hAnsi="Arial" w:cs="Arial"/>
          <w:sz w:val="22"/>
          <w:szCs w:val="22"/>
        </w:rPr>
      </w:pPr>
      <w:r w:rsidRPr="00705D6D">
        <w:rPr>
          <w:rFonts w:ascii="Arial" w:hAnsi="Arial" w:cs="Arial"/>
          <w:sz w:val="22"/>
          <w:szCs w:val="22"/>
        </w:rPr>
        <w:t xml:space="preserve">Article </w:t>
      </w:r>
      <w:r w:rsidR="005A61AD" w:rsidRPr="00705D6D">
        <w:rPr>
          <w:rFonts w:ascii="Arial" w:hAnsi="Arial" w:cs="Arial"/>
          <w:sz w:val="22"/>
          <w:szCs w:val="22"/>
        </w:rPr>
        <w:t>3</w:t>
      </w:r>
    </w:p>
    <w:p w14:paraId="7983DB3F" w14:textId="77777777" w:rsidR="00063AF5" w:rsidRPr="00705D6D" w:rsidRDefault="00063AF5" w:rsidP="009A0084">
      <w:pPr>
        <w:jc w:val="center"/>
        <w:rPr>
          <w:rFonts w:ascii="Arial" w:hAnsi="Arial" w:cs="Arial"/>
          <w:sz w:val="22"/>
          <w:szCs w:val="22"/>
        </w:rPr>
      </w:pPr>
    </w:p>
    <w:p w14:paraId="527F0542" w14:textId="49FB0D00" w:rsidR="009A0084" w:rsidRPr="00705D6D" w:rsidRDefault="000633F5" w:rsidP="00547BF5">
      <w:pPr>
        <w:spacing w:after="240"/>
        <w:jc w:val="left"/>
        <w:rPr>
          <w:rFonts w:ascii="Arial" w:hAnsi="Arial" w:cs="Arial"/>
          <w:sz w:val="22"/>
          <w:szCs w:val="22"/>
        </w:rPr>
      </w:pPr>
      <w:r w:rsidRPr="00705D6D">
        <w:rPr>
          <w:rFonts w:ascii="Arial" w:hAnsi="Arial" w:cs="Arial"/>
          <w:sz w:val="22"/>
          <w:szCs w:val="22"/>
        </w:rPr>
        <w:t xml:space="preserve">The </w:t>
      </w:r>
      <w:r w:rsidR="00385398" w:rsidRPr="00705D6D">
        <w:rPr>
          <w:rFonts w:ascii="Arial" w:hAnsi="Arial" w:cs="Arial"/>
          <w:sz w:val="22"/>
          <w:szCs w:val="22"/>
        </w:rPr>
        <w:t xml:space="preserve">value of </w:t>
      </w:r>
      <w:r w:rsidRPr="00705D6D">
        <w:rPr>
          <w:rFonts w:ascii="Arial" w:hAnsi="Arial" w:cs="Arial"/>
          <w:sz w:val="22"/>
          <w:szCs w:val="22"/>
        </w:rPr>
        <w:t>the contract is</w:t>
      </w:r>
      <w:r w:rsidR="009A0084" w:rsidRPr="00705D6D">
        <w:rPr>
          <w:rFonts w:ascii="Arial" w:hAnsi="Arial" w:cs="Arial"/>
          <w:sz w:val="22"/>
          <w:szCs w:val="22"/>
        </w:rPr>
        <w:t>:</w:t>
      </w:r>
      <w:r w:rsidR="00B55D04" w:rsidRPr="00705D6D">
        <w:rPr>
          <w:rFonts w:ascii="Arial" w:hAnsi="Arial" w:cs="Arial"/>
          <w:sz w:val="22"/>
          <w:szCs w:val="22"/>
        </w:rPr>
        <w:t xml:space="preserve"> </w:t>
      </w:r>
    </w:p>
    <w:p w14:paraId="12CC6EAE" w14:textId="78BB5C1F" w:rsidR="00545B7F" w:rsidRPr="00705D6D" w:rsidRDefault="000633F5" w:rsidP="000633F5">
      <w:pPr>
        <w:ind w:firstLine="720"/>
        <w:rPr>
          <w:rFonts w:ascii="Arial" w:hAnsi="Arial" w:cs="Arial"/>
          <w:sz w:val="22"/>
          <w:szCs w:val="22"/>
        </w:rPr>
      </w:pPr>
      <w:r w:rsidRPr="00705D6D">
        <w:rPr>
          <w:rFonts w:ascii="Arial" w:hAnsi="Arial" w:cs="Arial"/>
          <w:sz w:val="22"/>
          <w:szCs w:val="22"/>
        </w:rPr>
        <w:t>Amount</w:t>
      </w:r>
      <w:r w:rsidR="00545B7F" w:rsidRPr="00705D6D">
        <w:rPr>
          <w:rFonts w:ascii="Arial" w:hAnsi="Arial" w:cs="Arial"/>
          <w:sz w:val="22"/>
          <w:szCs w:val="22"/>
        </w:rPr>
        <w:t>:</w:t>
      </w:r>
      <w:r w:rsidR="0048179F" w:rsidRPr="00705D6D">
        <w:rPr>
          <w:rFonts w:ascii="Arial" w:hAnsi="Arial" w:cs="Arial"/>
          <w:sz w:val="22"/>
          <w:szCs w:val="22"/>
        </w:rPr>
        <w:tab/>
      </w:r>
      <w:r w:rsidR="0048179F" w:rsidRPr="00705D6D">
        <w:rPr>
          <w:rFonts w:ascii="Arial" w:hAnsi="Arial" w:cs="Arial"/>
          <w:sz w:val="22"/>
          <w:szCs w:val="22"/>
        </w:rPr>
        <w:tab/>
      </w:r>
      <w:r w:rsidR="0086425B" w:rsidRPr="00705D6D">
        <w:rPr>
          <w:rFonts w:ascii="Arial" w:hAnsi="Arial" w:cs="Arial"/>
          <w:sz w:val="22"/>
          <w:szCs w:val="22"/>
        </w:rPr>
        <w:t xml:space="preserve"> </w:t>
      </w:r>
      <w:r w:rsidR="0086425B" w:rsidRPr="00705D6D">
        <w:rPr>
          <w:rFonts w:ascii="Arial" w:hAnsi="Arial" w:cs="Arial"/>
          <w:sz w:val="22"/>
          <w:szCs w:val="22"/>
        </w:rPr>
        <w:tab/>
      </w:r>
      <w:r w:rsidR="00391439" w:rsidRPr="00705D6D">
        <w:rPr>
          <w:rFonts w:ascii="Arial" w:hAnsi="Arial" w:cs="Arial"/>
          <w:sz w:val="22"/>
          <w:szCs w:val="22"/>
        </w:rPr>
        <w:t xml:space="preserve">   </w:t>
      </w:r>
      <w:r w:rsidR="00471C88" w:rsidRPr="00705D6D">
        <w:rPr>
          <w:rFonts w:ascii="Arial" w:hAnsi="Arial" w:cs="Arial"/>
          <w:sz w:val="22"/>
          <w:szCs w:val="22"/>
        </w:rPr>
        <w:t xml:space="preserve">       </w:t>
      </w:r>
      <w:r w:rsidR="00FF621A" w:rsidRPr="00705D6D">
        <w:rPr>
          <w:rFonts w:ascii="Arial" w:hAnsi="Arial" w:cs="Arial"/>
          <w:sz w:val="22"/>
          <w:szCs w:val="22"/>
        </w:rPr>
        <w:t>_____________</w:t>
      </w:r>
      <w:r w:rsidRPr="00705D6D">
        <w:rPr>
          <w:rFonts w:ascii="Arial" w:hAnsi="Arial" w:cs="Arial"/>
          <w:sz w:val="22"/>
          <w:szCs w:val="22"/>
        </w:rPr>
        <w:t xml:space="preserve">  </w:t>
      </w:r>
      <w:proofErr w:type="gramStart"/>
      <w:r w:rsidRPr="00705D6D">
        <w:rPr>
          <w:rFonts w:ascii="Arial" w:hAnsi="Arial" w:cs="Arial"/>
          <w:sz w:val="22"/>
          <w:szCs w:val="22"/>
        </w:rPr>
        <w:t xml:space="preserve">   (</w:t>
      </w:r>
      <w:proofErr w:type="gramEnd"/>
      <w:r w:rsidR="00385398" w:rsidRPr="00705D6D">
        <w:rPr>
          <w:rFonts w:ascii="Arial" w:hAnsi="Arial" w:cs="Arial"/>
          <w:sz w:val="22"/>
          <w:szCs w:val="22"/>
        </w:rPr>
        <w:t>in words</w:t>
      </w:r>
      <w:r w:rsidR="00545B7F" w:rsidRPr="00705D6D">
        <w:rPr>
          <w:rFonts w:ascii="Arial" w:hAnsi="Arial" w:cs="Arial"/>
          <w:sz w:val="22"/>
          <w:szCs w:val="22"/>
        </w:rPr>
        <w:t>:</w:t>
      </w:r>
      <w:r w:rsidR="0086425B" w:rsidRPr="00705D6D">
        <w:rPr>
          <w:rFonts w:ascii="Arial" w:hAnsi="Arial" w:cs="Arial"/>
          <w:sz w:val="22"/>
          <w:szCs w:val="22"/>
        </w:rPr>
        <w:t xml:space="preserve"> </w:t>
      </w:r>
      <w:r w:rsidR="00FF621A" w:rsidRPr="00705D6D">
        <w:rPr>
          <w:rFonts w:ascii="Arial" w:hAnsi="Arial" w:cs="Arial"/>
          <w:sz w:val="22"/>
          <w:szCs w:val="22"/>
        </w:rPr>
        <w:t>____</w:t>
      </w:r>
      <w:r w:rsidRPr="00705D6D">
        <w:rPr>
          <w:rFonts w:ascii="Arial" w:hAnsi="Arial" w:cs="Arial"/>
          <w:sz w:val="22"/>
          <w:szCs w:val="22"/>
        </w:rPr>
        <w:t>__________</w:t>
      </w:r>
      <w:r w:rsidR="00545B7F" w:rsidRPr="00705D6D">
        <w:rPr>
          <w:rFonts w:ascii="Arial" w:hAnsi="Arial" w:cs="Arial"/>
          <w:sz w:val="22"/>
          <w:szCs w:val="22"/>
        </w:rPr>
        <w:t>).</w:t>
      </w:r>
      <w:r w:rsidR="00385398" w:rsidRPr="00705D6D">
        <w:rPr>
          <w:rFonts w:ascii="Arial" w:hAnsi="Arial" w:cs="Arial"/>
          <w:sz w:val="22"/>
          <w:szCs w:val="22"/>
        </w:rPr>
        <w:t xml:space="preserve"> (EUR/HRK in countervalue as of day of payment according to middle exchange rate of the Croatian National Bank) without VAT.</w:t>
      </w:r>
    </w:p>
    <w:p w14:paraId="47BECAA0" w14:textId="77777777" w:rsidR="00391439" w:rsidRPr="00705D6D" w:rsidRDefault="00391439">
      <w:pPr>
        <w:rPr>
          <w:rFonts w:ascii="Arial" w:hAnsi="Arial" w:cs="Arial"/>
          <w:sz w:val="22"/>
          <w:szCs w:val="22"/>
        </w:rPr>
      </w:pPr>
    </w:p>
    <w:p w14:paraId="7D70258D" w14:textId="1280B72D" w:rsidR="00F62FB1" w:rsidRPr="00705D6D" w:rsidRDefault="000633F5">
      <w:pPr>
        <w:rPr>
          <w:rFonts w:ascii="Arial" w:hAnsi="Arial" w:cs="Arial"/>
          <w:sz w:val="22"/>
          <w:szCs w:val="22"/>
        </w:rPr>
      </w:pPr>
      <w:r w:rsidRPr="00705D6D">
        <w:rPr>
          <w:rFonts w:ascii="Arial" w:hAnsi="Arial" w:cs="Arial"/>
          <w:sz w:val="22"/>
          <w:szCs w:val="22"/>
        </w:rPr>
        <w:t xml:space="preserve">The price of the contract includes all of the </w:t>
      </w:r>
      <w:r w:rsidR="00385398" w:rsidRPr="00705D6D">
        <w:rPr>
          <w:rFonts w:ascii="Arial" w:hAnsi="Arial" w:cs="Arial"/>
          <w:sz w:val="22"/>
          <w:szCs w:val="22"/>
        </w:rPr>
        <w:t xml:space="preserve">Supplier’s </w:t>
      </w:r>
      <w:r w:rsidRPr="00705D6D">
        <w:rPr>
          <w:rFonts w:ascii="Arial" w:hAnsi="Arial" w:cs="Arial"/>
          <w:sz w:val="22"/>
          <w:szCs w:val="22"/>
        </w:rPr>
        <w:t xml:space="preserve">expenses. </w:t>
      </w:r>
    </w:p>
    <w:p w14:paraId="525D92B9" w14:textId="77777777" w:rsidR="00F321FC" w:rsidRPr="00705D6D" w:rsidRDefault="00F321FC">
      <w:pPr>
        <w:rPr>
          <w:rFonts w:ascii="Arial" w:hAnsi="Arial" w:cs="Arial"/>
          <w:sz w:val="22"/>
          <w:szCs w:val="22"/>
        </w:rPr>
      </w:pPr>
    </w:p>
    <w:p w14:paraId="6AD2B0D3" w14:textId="77777777" w:rsidR="00F321FC" w:rsidRPr="00705D6D" w:rsidRDefault="00F321FC">
      <w:pPr>
        <w:rPr>
          <w:rFonts w:ascii="Arial" w:hAnsi="Arial" w:cs="Arial"/>
          <w:sz w:val="22"/>
          <w:szCs w:val="22"/>
        </w:rPr>
      </w:pPr>
    </w:p>
    <w:p w14:paraId="2FD684E4" w14:textId="77777777" w:rsidR="0020041E" w:rsidRPr="00705D6D" w:rsidRDefault="0020041E">
      <w:pPr>
        <w:rPr>
          <w:rFonts w:ascii="Arial" w:hAnsi="Arial" w:cs="Arial"/>
          <w:sz w:val="22"/>
          <w:szCs w:val="22"/>
        </w:rPr>
      </w:pPr>
    </w:p>
    <w:p w14:paraId="53B4EA94" w14:textId="77777777" w:rsidR="00542E4C" w:rsidRPr="00705D6D" w:rsidRDefault="00542E4C">
      <w:pPr>
        <w:rPr>
          <w:rFonts w:ascii="Arial" w:hAnsi="Arial" w:cs="Arial"/>
          <w:b/>
          <w:bCs/>
          <w:sz w:val="22"/>
          <w:szCs w:val="22"/>
        </w:rPr>
      </w:pPr>
    </w:p>
    <w:p w14:paraId="5E98221B" w14:textId="6E54F37C" w:rsidR="00F321FC" w:rsidRPr="00705D6D" w:rsidRDefault="00385398">
      <w:pPr>
        <w:rPr>
          <w:rFonts w:ascii="Arial" w:hAnsi="Arial" w:cs="Arial"/>
          <w:sz w:val="22"/>
          <w:szCs w:val="22"/>
        </w:rPr>
      </w:pPr>
      <w:r w:rsidRPr="00705D6D">
        <w:rPr>
          <w:rFonts w:ascii="Arial" w:hAnsi="Arial" w:cs="Arial"/>
          <w:b/>
          <w:bCs/>
          <w:sz w:val="22"/>
          <w:szCs w:val="22"/>
        </w:rPr>
        <w:t>TERMS AND CONDITIONS OF PAYMENT</w:t>
      </w:r>
    </w:p>
    <w:p w14:paraId="0D6146B2" w14:textId="77777777" w:rsidR="00F62FB1" w:rsidRPr="00705D6D" w:rsidRDefault="00F62FB1">
      <w:pPr>
        <w:rPr>
          <w:rFonts w:ascii="Arial" w:hAnsi="Arial" w:cs="Arial"/>
          <w:sz w:val="22"/>
          <w:szCs w:val="22"/>
        </w:rPr>
      </w:pPr>
    </w:p>
    <w:p w14:paraId="67E1C8D1" w14:textId="4C0DBD14" w:rsidR="00545B7F" w:rsidRPr="00705D6D" w:rsidRDefault="000633F5" w:rsidP="009A0084">
      <w:pPr>
        <w:ind w:right="-99"/>
        <w:jc w:val="center"/>
        <w:rPr>
          <w:rFonts w:ascii="Arial" w:hAnsi="Arial" w:cs="Arial"/>
          <w:sz w:val="22"/>
          <w:szCs w:val="22"/>
        </w:rPr>
      </w:pPr>
      <w:r w:rsidRPr="00705D6D">
        <w:rPr>
          <w:rFonts w:ascii="Arial" w:hAnsi="Arial" w:cs="Arial"/>
          <w:sz w:val="22"/>
          <w:szCs w:val="22"/>
        </w:rPr>
        <w:t xml:space="preserve">Article </w:t>
      </w:r>
      <w:r w:rsidR="005A61AD" w:rsidRPr="00705D6D">
        <w:rPr>
          <w:rFonts w:ascii="Arial" w:hAnsi="Arial" w:cs="Arial"/>
          <w:sz w:val="22"/>
          <w:szCs w:val="22"/>
        </w:rPr>
        <w:t>4</w:t>
      </w:r>
    </w:p>
    <w:p w14:paraId="5BE1F5EE" w14:textId="77777777" w:rsidR="00063AF5" w:rsidRPr="00705D6D" w:rsidRDefault="00063AF5" w:rsidP="009A0084">
      <w:pPr>
        <w:ind w:right="-99"/>
        <w:jc w:val="center"/>
        <w:rPr>
          <w:rFonts w:ascii="Arial" w:hAnsi="Arial" w:cs="Arial"/>
          <w:sz w:val="22"/>
          <w:szCs w:val="22"/>
        </w:rPr>
      </w:pPr>
    </w:p>
    <w:p w14:paraId="204C8F7D" w14:textId="7A3CA2D5" w:rsidR="005470EC" w:rsidRPr="00705D6D" w:rsidRDefault="005470EC" w:rsidP="00911E81">
      <w:pPr>
        <w:spacing w:line="276" w:lineRule="auto"/>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After receipt of the guarantee for proper </w:t>
      </w:r>
      <w:r w:rsidR="00FC6FC1" w:rsidRPr="00705D6D">
        <w:rPr>
          <w:rFonts w:ascii="Arial" w:eastAsia="Calibri" w:hAnsi="Arial" w:cs="Arial"/>
          <w:sz w:val="22"/>
          <w:szCs w:val="22"/>
          <w:lang w:eastAsia="en-US"/>
        </w:rPr>
        <w:t xml:space="preserve">execution </w:t>
      </w:r>
      <w:r w:rsidRPr="00705D6D">
        <w:rPr>
          <w:rFonts w:ascii="Arial" w:eastAsia="Calibri" w:hAnsi="Arial" w:cs="Arial"/>
          <w:sz w:val="22"/>
          <w:szCs w:val="22"/>
          <w:lang w:eastAsia="en-US"/>
        </w:rPr>
        <w:t>of the contract and guara</w:t>
      </w:r>
      <w:r w:rsidR="0029246E" w:rsidRPr="00705D6D">
        <w:rPr>
          <w:rFonts w:ascii="Arial" w:eastAsia="Calibri" w:hAnsi="Arial" w:cs="Arial"/>
          <w:sz w:val="22"/>
          <w:szCs w:val="22"/>
          <w:lang w:eastAsia="en-US"/>
        </w:rPr>
        <w:t>ntee for advance payment, The Ordering Party</w:t>
      </w:r>
      <w:r w:rsidR="008E2742" w:rsidRPr="00705D6D">
        <w:rPr>
          <w:rFonts w:ascii="Arial" w:eastAsia="Calibri" w:hAnsi="Arial" w:cs="Arial"/>
          <w:sz w:val="22"/>
          <w:szCs w:val="22"/>
          <w:lang w:eastAsia="en-US"/>
        </w:rPr>
        <w:t xml:space="preserve"> </w:t>
      </w:r>
      <w:r w:rsidRPr="00705D6D">
        <w:rPr>
          <w:rFonts w:ascii="Arial" w:eastAsia="Calibri" w:hAnsi="Arial" w:cs="Arial"/>
          <w:sz w:val="22"/>
          <w:szCs w:val="22"/>
          <w:lang w:eastAsia="en-US"/>
        </w:rPr>
        <w:t xml:space="preserve">will pay following amounts to IBAN/SWIFT of the Supplier: </w:t>
      </w:r>
    </w:p>
    <w:p w14:paraId="36ECE17A" w14:textId="77777777" w:rsidR="005470EC" w:rsidRPr="00705D6D" w:rsidRDefault="005470EC" w:rsidP="00911E81">
      <w:pPr>
        <w:spacing w:line="276" w:lineRule="auto"/>
        <w:ind w:right="-99"/>
        <w:rPr>
          <w:rFonts w:ascii="Arial" w:eastAsia="Calibri" w:hAnsi="Arial" w:cs="Arial"/>
          <w:sz w:val="22"/>
          <w:szCs w:val="22"/>
          <w:lang w:eastAsia="en-US"/>
        </w:rPr>
      </w:pPr>
    </w:p>
    <w:p w14:paraId="3CA6DE19" w14:textId="68A34C7B" w:rsidR="005A6552" w:rsidRPr="005A6552" w:rsidRDefault="00547BF5" w:rsidP="00203283">
      <w:pPr>
        <w:pStyle w:val="Odlomakpopisa"/>
        <w:numPr>
          <w:ilvl w:val="0"/>
          <w:numId w:val="1"/>
        </w:numPr>
        <w:spacing w:line="276" w:lineRule="auto"/>
        <w:ind w:left="284" w:right="-99" w:hanging="284"/>
        <w:rPr>
          <w:rFonts w:ascii="Arial" w:eastAsia="Calibri" w:hAnsi="Arial" w:cs="Arial"/>
          <w:sz w:val="22"/>
          <w:szCs w:val="22"/>
          <w:lang w:eastAsia="en-US"/>
        </w:rPr>
      </w:pPr>
      <w:r w:rsidRPr="005A6552">
        <w:rPr>
          <w:rFonts w:ascii="Arial" w:eastAsia="Calibri" w:hAnsi="Arial" w:cs="Arial"/>
          <w:sz w:val="22"/>
          <w:szCs w:val="22"/>
          <w:lang w:eastAsia="en-US"/>
        </w:rPr>
        <w:t>3</w:t>
      </w:r>
      <w:r w:rsidR="00542E4C" w:rsidRPr="005A6552">
        <w:rPr>
          <w:rFonts w:ascii="Arial" w:eastAsia="Calibri" w:hAnsi="Arial" w:cs="Arial"/>
          <w:sz w:val="22"/>
          <w:szCs w:val="22"/>
          <w:lang w:eastAsia="en-US"/>
        </w:rPr>
        <w:t>0</w:t>
      </w:r>
      <w:r w:rsidRPr="005A6552">
        <w:rPr>
          <w:rFonts w:ascii="Arial" w:eastAsia="Calibri" w:hAnsi="Arial" w:cs="Arial"/>
          <w:sz w:val="22"/>
          <w:szCs w:val="22"/>
          <w:lang w:eastAsia="en-US"/>
        </w:rPr>
        <w:t>%</w:t>
      </w:r>
      <w:r w:rsidR="005470EC" w:rsidRPr="005A6552">
        <w:rPr>
          <w:rFonts w:ascii="Arial" w:eastAsia="Calibri" w:hAnsi="Arial" w:cs="Arial"/>
          <w:sz w:val="22"/>
          <w:szCs w:val="22"/>
          <w:lang w:eastAsia="en-US"/>
        </w:rPr>
        <w:t xml:space="preserve"> </w:t>
      </w:r>
      <w:r w:rsidR="005A6552" w:rsidRPr="005A6552">
        <w:rPr>
          <w:rFonts w:ascii="Arial" w:eastAsia="Calibri" w:hAnsi="Arial" w:cs="Arial"/>
          <w:sz w:val="22"/>
          <w:szCs w:val="22"/>
          <w:lang w:eastAsia="en-US"/>
        </w:rPr>
        <w:t>advance payment after signing the contract and after delivery of the Advance payment guarantee for the same amount,</w:t>
      </w:r>
    </w:p>
    <w:p w14:paraId="4EFBBDB6" w14:textId="774481A9" w:rsidR="005A6552" w:rsidRDefault="00B624A6" w:rsidP="005A6552">
      <w:pPr>
        <w:pStyle w:val="Odlomakpopisa"/>
        <w:numPr>
          <w:ilvl w:val="0"/>
          <w:numId w:val="1"/>
        </w:numPr>
        <w:spacing w:line="276" w:lineRule="auto"/>
        <w:ind w:left="284" w:right="-99" w:hanging="284"/>
        <w:rPr>
          <w:rFonts w:ascii="Arial" w:eastAsia="Calibri" w:hAnsi="Arial" w:cs="Arial"/>
          <w:sz w:val="22"/>
          <w:szCs w:val="22"/>
          <w:lang w:eastAsia="en-US"/>
        </w:rPr>
      </w:pPr>
      <w:r>
        <w:rPr>
          <w:rFonts w:ascii="Arial" w:eastAsia="Calibri" w:hAnsi="Arial" w:cs="Arial"/>
          <w:sz w:val="22"/>
          <w:szCs w:val="22"/>
          <w:lang w:eastAsia="en-US"/>
        </w:rPr>
        <w:t>30</w:t>
      </w:r>
      <w:r w:rsidR="005A6552">
        <w:rPr>
          <w:rFonts w:ascii="Arial" w:eastAsia="Calibri" w:hAnsi="Arial" w:cs="Arial"/>
          <w:sz w:val="22"/>
          <w:szCs w:val="22"/>
          <w:lang w:eastAsia="en-US"/>
        </w:rPr>
        <w:t>% a</w:t>
      </w:r>
      <w:r w:rsidR="005A6552" w:rsidRPr="005A6552">
        <w:rPr>
          <w:rFonts w:ascii="Arial" w:eastAsia="Calibri" w:hAnsi="Arial" w:cs="Arial"/>
          <w:sz w:val="22"/>
          <w:szCs w:val="22"/>
          <w:lang w:eastAsia="en-US"/>
        </w:rPr>
        <w:t xml:space="preserve">dvance payment </w:t>
      </w:r>
      <w:r>
        <w:rPr>
          <w:rFonts w:ascii="Arial" w:eastAsia="Calibri" w:hAnsi="Arial" w:cs="Arial"/>
          <w:sz w:val="22"/>
          <w:szCs w:val="22"/>
          <w:lang w:eastAsia="en-US"/>
        </w:rPr>
        <w:t>2</w:t>
      </w:r>
      <w:r w:rsidR="005A6834">
        <w:rPr>
          <w:rFonts w:ascii="Arial" w:eastAsia="Calibri" w:hAnsi="Arial" w:cs="Arial"/>
          <w:sz w:val="22"/>
          <w:szCs w:val="22"/>
          <w:lang w:eastAsia="en-US"/>
        </w:rPr>
        <w:t xml:space="preserve">0 weeks </w:t>
      </w:r>
      <w:r w:rsidR="005A6552" w:rsidRPr="005A6552">
        <w:rPr>
          <w:rFonts w:ascii="Arial" w:eastAsia="Calibri" w:hAnsi="Arial" w:cs="Arial"/>
          <w:sz w:val="22"/>
          <w:szCs w:val="22"/>
          <w:lang w:eastAsia="en-US"/>
        </w:rPr>
        <w:t>after signing the contract and after delivery of the Advance payment guarantee for the same amount</w:t>
      </w:r>
      <w:r w:rsidR="005470EC" w:rsidRPr="005A6552">
        <w:rPr>
          <w:rFonts w:ascii="Arial" w:eastAsia="Calibri" w:hAnsi="Arial" w:cs="Arial"/>
          <w:sz w:val="22"/>
          <w:szCs w:val="22"/>
          <w:lang w:eastAsia="en-US"/>
        </w:rPr>
        <w:t xml:space="preserve">; </w:t>
      </w:r>
    </w:p>
    <w:p w14:paraId="56D8EDA8" w14:textId="2A5F9211" w:rsidR="005A6834" w:rsidRDefault="00B624A6" w:rsidP="005470EC">
      <w:pPr>
        <w:pStyle w:val="Odlomakpopisa"/>
        <w:numPr>
          <w:ilvl w:val="0"/>
          <w:numId w:val="1"/>
        </w:numPr>
        <w:spacing w:line="276" w:lineRule="auto"/>
        <w:ind w:left="284" w:right="-99" w:hanging="284"/>
        <w:rPr>
          <w:rFonts w:ascii="Arial" w:eastAsia="Calibri" w:hAnsi="Arial" w:cs="Arial"/>
          <w:sz w:val="22"/>
          <w:szCs w:val="22"/>
          <w:lang w:eastAsia="en-US"/>
        </w:rPr>
      </w:pPr>
      <w:r>
        <w:rPr>
          <w:rFonts w:ascii="Arial" w:eastAsia="Calibri" w:hAnsi="Arial" w:cs="Arial"/>
          <w:sz w:val="22"/>
          <w:szCs w:val="22"/>
          <w:lang w:eastAsia="en-US"/>
        </w:rPr>
        <w:t>2</w:t>
      </w:r>
      <w:r w:rsidR="00547BF5" w:rsidRPr="005A6552">
        <w:rPr>
          <w:rFonts w:ascii="Arial" w:eastAsia="Calibri" w:hAnsi="Arial" w:cs="Arial"/>
          <w:sz w:val="22"/>
          <w:szCs w:val="22"/>
          <w:lang w:eastAsia="en-US"/>
        </w:rPr>
        <w:t xml:space="preserve">0% </w:t>
      </w:r>
      <w:r w:rsidR="005470EC" w:rsidRPr="005A6552">
        <w:rPr>
          <w:rFonts w:ascii="Arial" w:eastAsia="Calibri" w:hAnsi="Arial" w:cs="Arial"/>
          <w:sz w:val="22"/>
          <w:szCs w:val="22"/>
          <w:lang w:eastAsia="en-US"/>
        </w:rPr>
        <w:t xml:space="preserve">of the total price of the contract after </w:t>
      </w:r>
      <w:r w:rsidR="009C607B" w:rsidRPr="005A6552">
        <w:rPr>
          <w:rFonts w:ascii="Arial" w:hAnsi="Arial" w:cs="Arial"/>
          <w:sz w:val="22"/>
          <w:szCs w:val="22"/>
        </w:rPr>
        <w:t>signing the Minutes on successful preassembly and testing of equipment</w:t>
      </w:r>
      <w:r w:rsidR="005470EC" w:rsidRPr="005A6552">
        <w:rPr>
          <w:rFonts w:ascii="Arial" w:eastAsia="Calibri" w:hAnsi="Arial" w:cs="Arial"/>
          <w:sz w:val="22"/>
          <w:szCs w:val="22"/>
          <w:lang w:eastAsia="en-US"/>
        </w:rPr>
        <w:t xml:space="preserve">; </w:t>
      </w:r>
    </w:p>
    <w:p w14:paraId="50FF8694" w14:textId="77777777" w:rsidR="005A6834" w:rsidRDefault="00547BF5" w:rsidP="005470EC">
      <w:pPr>
        <w:pStyle w:val="Odlomakpopisa"/>
        <w:numPr>
          <w:ilvl w:val="0"/>
          <w:numId w:val="1"/>
        </w:numPr>
        <w:spacing w:line="276" w:lineRule="auto"/>
        <w:ind w:left="284" w:right="-99" w:hanging="284"/>
        <w:rPr>
          <w:rFonts w:ascii="Arial" w:eastAsia="Calibri" w:hAnsi="Arial" w:cs="Arial"/>
          <w:sz w:val="22"/>
          <w:szCs w:val="22"/>
          <w:lang w:eastAsia="en-US"/>
        </w:rPr>
      </w:pPr>
      <w:r w:rsidRPr="005A6834">
        <w:rPr>
          <w:rFonts w:ascii="Arial" w:eastAsia="Calibri" w:hAnsi="Arial" w:cs="Arial"/>
          <w:sz w:val="22"/>
          <w:szCs w:val="22"/>
          <w:lang w:eastAsia="en-US"/>
        </w:rPr>
        <w:t>10%</w:t>
      </w:r>
      <w:r w:rsidR="00542E4C" w:rsidRPr="005A6834">
        <w:rPr>
          <w:rFonts w:ascii="Arial" w:eastAsia="Calibri" w:hAnsi="Arial" w:cs="Arial"/>
          <w:sz w:val="22"/>
          <w:szCs w:val="22"/>
          <w:lang w:eastAsia="en-US"/>
        </w:rPr>
        <w:t xml:space="preserve"> </w:t>
      </w:r>
      <w:r w:rsidR="008E2742" w:rsidRPr="005A6834">
        <w:rPr>
          <w:rFonts w:ascii="Arial" w:eastAsia="Calibri" w:hAnsi="Arial" w:cs="Arial"/>
          <w:sz w:val="22"/>
          <w:szCs w:val="22"/>
          <w:lang w:eastAsia="en-US"/>
        </w:rPr>
        <w:t xml:space="preserve">of total price of the contract after </w:t>
      </w:r>
      <w:r w:rsidR="005470EC" w:rsidRPr="005A6834">
        <w:rPr>
          <w:rFonts w:ascii="Arial" w:eastAsia="Calibri" w:hAnsi="Arial" w:cs="Arial"/>
          <w:sz w:val="22"/>
          <w:szCs w:val="22"/>
          <w:lang w:eastAsia="en-US"/>
        </w:rPr>
        <w:t xml:space="preserve">successful </w:t>
      </w:r>
      <w:r w:rsidR="008E2742" w:rsidRPr="005A6834">
        <w:rPr>
          <w:rFonts w:ascii="Arial" w:eastAsia="Calibri" w:hAnsi="Arial" w:cs="Arial"/>
          <w:sz w:val="22"/>
          <w:szCs w:val="22"/>
          <w:lang w:eastAsia="en-US"/>
        </w:rPr>
        <w:t>installation and commissioning of the</w:t>
      </w:r>
      <w:r w:rsidR="005470EC" w:rsidRPr="005A6834">
        <w:rPr>
          <w:rFonts w:ascii="Arial" w:eastAsia="Calibri" w:hAnsi="Arial" w:cs="Arial"/>
          <w:sz w:val="22"/>
          <w:szCs w:val="22"/>
          <w:lang w:eastAsia="en-US"/>
        </w:rPr>
        <w:t xml:space="preserve"> </w:t>
      </w:r>
      <w:r w:rsidR="00BA2615" w:rsidRPr="005A6834">
        <w:rPr>
          <w:rFonts w:ascii="Arial" w:eastAsia="Calibri" w:hAnsi="Arial" w:cs="Arial"/>
          <w:sz w:val="22"/>
          <w:szCs w:val="22"/>
          <w:lang w:eastAsia="en-US"/>
        </w:rPr>
        <w:t>robot automated lines</w:t>
      </w:r>
    </w:p>
    <w:p w14:paraId="18320E42" w14:textId="75DAB2E7" w:rsidR="00547BF5" w:rsidRPr="005A6834" w:rsidRDefault="008E2742" w:rsidP="005470EC">
      <w:pPr>
        <w:pStyle w:val="Odlomakpopisa"/>
        <w:numPr>
          <w:ilvl w:val="0"/>
          <w:numId w:val="1"/>
        </w:numPr>
        <w:spacing w:line="276" w:lineRule="auto"/>
        <w:ind w:left="284" w:right="-99" w:hanging="284"/>
        <w:rPr>
          <w:rFonts w:ascii="Arial" w:eastAsia="Calibri" w:hAnsi="Arial" w:cs="Arial"/>
          <w:sz w:val="22"/>
          <w:szCs w:val="22"/>
          <w:lang w:eastAsia="en-US"/>
        </w:rPr>
      </w:pPr>
      <w:r w:rsidRPr="005A6834">
        <w:rPr>
          <w:rFonts w:ascii="Arial" w:eastAsia="Calibri" w:hAnsi="Arial" w:cs="Arial"/>
          <w:sz w:val="22"/>
          <w:szCs w:val="22"/>
          <w:lang w:eastAsia="en-US"/>
        </w:rPr>
        <w:t>1</w:t>
      </w:r>
      <w:r w:rsidR="00547BF5" w:rsidRPr="005A6834">
        <w:rPr>
          <w:rFonts w:ascii="Arial" w:eastAsia="Calibri" w:hAnsi="Arial" w:cs="Arial"/>
          <w:sz w:val="22"/>
          <w:szCs w:val="22"/>
          <w:lang w:eastAsia="en-US"/>
        </w:rPr>
        <w:t xml:space="preserve">0% </w:t>
      </w:r>
      <w:r w:rsidRPr="005A6834">
        <w:rPr>
          <w:rFonts w:ascii="Arial" w:eastAsia="Calibri" w:hAnsi="Arial" w:cs="Arial"/>
          <w:sz w:val="22"/>
          <w:szCs w:val="22"/>
          <w:lang w:eastAsia="en-US"/>
        </w:rPr>
        <w:t>of total price of the contract after</w:t>
      </w:r>
      <w:r w:rsidR="005470EC" w:rsidRPr="005A6834">
        <w:rPr>
          <w:rFonts w:ascii="Arial" w:eastAsia="Calibri" w:hAnsi="Arial" w:cs="Arial"/>
          <w:sz w:val="22"/>
          <w:szCs w:val="22"/>
          <w:lang w:eastAsia="en-US"/>
        </w:rPr>
        <w:t xml:space="preserve"> successful </w:t>
      </w:r>
      <w:r w:rsidR="00911E81" w:rsidRPr="005A6834">
        <w:rPr>
          <w:rFonts w:ascii="Arial" w:eastAsia="Calibri" w:hAnsi="Arial" w:cs="Arial"/>
          <w:sz w:val="22"/>
          <w:szCs w:val="22"/>
          <w:lang w:eastAsia="en-US"/>
        </w:rPr>
        <w:t>capacity</w:t>
      </w:r>
      <w:r w:rsidRPr="005A6834">
        <w:rPr>
          <w:rFonts w:ascii="Arial" w:eastAsia="Calibri" w:hAnsi="Arial" w:cs="Arial"/>
          <w:sz w:val="22"/>
          <w:szCs w:val="22"/>
          <w:lang w:eastAsia="en-US"/>
        </w:rPr>
        <w:t xml:space="preserve"> proving</w:t>
      </w:r>
      <w:r w:rsidR="005470EC" w:rsidRPr="005A6834">
        <w:rPr>
          <w:rFonts w:ascii="Arial" w:eastAsia="Calibri" w:hAnsi="Arial" w:cs="Arial"/>
          <w:sz w:val="22"/>
          <w:szCs w:val="22"/>
          <w:lang w:eastAsia="en-US"/>
        </w:rPr>
        <w:t xml:space="preserve"> of the </w:t>
      </w:r>
      <w:r w:rsidR="00BA2615" w:rsidRPr="005A6834">
        <w:rPr>
          <w:rFonts w:ascii="Arial" w:eastAsia="Calibri" w:hAnsi="Arial" w:cs="Arial"/>
          <w:sz w:val="22"/>
          <w:szCs w:val="22"/>
          <w:lang w:eastAsia="en-US"/>
        </w:rPr>
        <w:t>robot automated lines</w:t>
      </w:r>
      <w:r w:rsidR="005A6834">
        <w:rPr>
          <w:rFonts w:ascii="Arial" w:eastAsia="Calibri" w:hAnsi="Arial" w:cs="Arial"/>
          <w:sz w:val="22"/>
          <w:szCs w:val="22"/>
          <w:lang w:eastAsia="en-US"/>
        </w:rPr>
        <w:t>.</w:t>
      </w:r>
      <w:r w:rsidR="005470EC" w:rsidRPr="005A6834">
        <w:rPr>
          <w:rFonts w:ascii="Arial" w:eastAsia="Calibri" w:hAnsi="Arial" w:cs="Arial"/>
          <w:sz w:val="22"/>
          <w:szCs w:val="22"/>
          <w:lang w:eastAsia="en-US"/>
        </w:rPr>
        <w:t xml:space="preserve"> </w:t>
      </w:r>
    </w:p>
    <w:p w14:paraId="47DEA23F" w14:textId="77777777" w:rsidR="00367874" w:rsidRPr="00705D6D" w:rsidRDefault="00367874" w:rsidP="00542E4C">
      <w:pPr>
        <w:ind w:right="-99"/>
        <w:rPr>
          <w:rFonts w:ascii="Arial" w:eastAsia="Calibri" w:hAnsi="Arial" w:cs="Arial"/>
          <w:sz w:val="22"/>
          <w:szCs w:val="22"/>
          <w:lang w:eastAsia="en-US"/>
        </w:rPr>
      </w:pPr>
    </w:p>
    <w:p w14:paraId="04E1DC13" w14:textId="7BB05743" w:rsidR="00911E81" w:rsidRDefault="00911E81" w:rsidP="00542E4C">
      <w:pPr>
        <w:ind w:right="-99"/>
        <w:rPr>
          <w:rFonts w:ascii="Arial" w:eastAsia="Calibri" w:hAnsi="Arial" w:cs="Arial"/>
          <w:sz w:val="22"/>
          <w:szCs w:val="22"/>
          <w:lang w:eastAsia="en-US"/>
        </w:rPr>
      </w:pPr>
      <w:r w:rsidRPr="00705D6D">
        <w:rPr>
          <w:rFonts w:ascii="Arial" w:eastAsia="Calibri" w:hAnsi="Arial" w:cs="Arial"/>
          <w:sz w:val="22"/>
          <w:szCs w:val="22"/>
          <w:lang w:eastAsia="en-US"/>
        </w:rPr>
        <w:t xml:space="preserve">The Advance payment </w:t>
      </w:r>
      <w:r w:rsidR="005470EC" w:rsidRPr="00705D6D">
        <w:rPr>
          <w:rFonts w:ascii="Arial" w:eastAsia="Calibri" w:hAnsi="Arial" w:cs="Arial"/>
          <w:sz w:val="22"/>
          <w:szCs w:val="22"/>
          <w:lang w:eastAsia="en-US"/>
        </w:rPr>
        <w:t>guarantee</w:t>
      </w:r>
      <w:r w:rsidR="00FE4AFD">
        <w:rPr>
          <w:rFonts w:ascii="Arial" w:eastAsia="Calibri" w:hAnsi="Arial" w:cs="Arial"/>
          <w:sz w:val="22"/>
          <w:szCs w:val="22"/>
          <w:lang w:eastAsia="en-US"/>
        </w:rPr>
        <w:t>s</w:t>
      </w:r>
      <w:r w:rsidR="005470EC" w:rsidRPr="00705D6D">
        <w:rPr>
          <w:rFonts w:ascii="Arial" w:eastAsia="Calibri" w:hAnsi="Arial" w:cs="Arial"/>
          <w:sz w:val="22"/>
          <w:szCs w:val="22"/>
          <w:lang w:eastAsia="en-US"/>
        </w:rPr>
        <w:t xml:space="preserve"> will be </w:t>
      </w:r>
      <w:r w:rsidRPr="00705D6D">
        <w:rPr>
          <w:rFonts w:ascii="Arial" w:eastAsia="Calibri" w:hAnsi="Arial" w:cs="Arial"/>
          <w:sz w:val="22"/>
          <w:szCs w:val="22"/>
          <w:lang w:eastAsia="en-US"/>
        </w:rPr>
        <w:t>returned to the S</w:t>
      </w:r>
      <w:r w:rsidR="005470EC" w:rsidRPr="00705D6D">
        <w:rPr>
          <w:rFonts w:ascii="Arial" w:eastAsia="Calibri" w:hAnsi="Arial" w:cs="Arial"/>
          <w:sz w:val="22"/>
          <w:szCs w:val="22"/>
          <w:lang w:eastAsia="en-US"/>
        </w:rPr>
        <w:t xml:space="preserve">upplier </w:t>
      </w:r>
      <w:r w:rsidRPr="00705D6D">
        <w:rPr>
          <w:rFonts w:ascii="Arial" w:eastAsia="Calibri" w:hAnsi="Arial" w:cs="Arial"/>
          <w:sz w:val="22"/>
          <w:szCs w:val="22"/>
          <w:lang w:eastAsia="en-US"/>
        </w:rPr>
        <w:t xml:space="preserve">after the </w:t>
      </w:r>
      <w:r w:rsidR="00BA2615">
        <w:rPr>
          <w:rFonts w:ascii="Arial" w:eastAsia="Calibri" w:hAnsi="Arial" w:cs="Arial"/>
          <w:sz w:val="22"/>
          <w:szCs w:val="22"/>
          <w:lang w:eastAsia="en-US"/>
        </w:rPr>
        <w:t>complete equipment and documentation of robot automated lines</w:t>
      </w:r>
      <w:r w:rsidRPr="00705D6D">
        <w:rPr>
          <w:rFonts w:ascii="Arial" w:eastAsia="Calibri" w:hAnsi="Arial" w:cs="Arial"/>
          <w:sz w:val="22"/>
          <w:szCs w:val="22"/>
          <w:lang w:eastAsia="en-US"/>
        </w:rPr>
        <w:t xml:space="preserve"> is delivered to the </w:t>
      </w:r>
      <w:r w:rsidR="0029246E" w:rsidRPr="00705D6D">
        <w:rPr>
          <w:rFonts w:ascii="Arial" w:eastAsia="Calibri" w:hAnsi="Arial" w:cs="Arial"/>
          <w:sz w:val="22"/>
          <w:szCs w:val="22"/>
          <w:lang w:eastAsia="en-US"/>
        </w:rPr>
        <w:t>Ordering Party</w:t>
      </w:r>
      <w:r w:rsidR="006D6BC6" w:rsidRPr="00705D6D">
        <w:rPr>
          <w:rFonts w:ascii="Arial" w:eastAsia="Calibri" w:hAnsi="Arial" w:cs="Arial"/>
          <w:sz w:val="22"/>
          <w:szCs w:val="22"/>
          <w:lang w:eastAsia="en-US"/>
        </w:rPr>
        <w:t>’s premises</w:t>
      </w:r>
      <w:r w:rsidRPr="00705D6D">
        <w:rPr>
          <w:rFonts w:ascii="Arial" w:eastAsia="Calibri" w:hAnsi="Arial" w:cs="Arial"/>
          <w:sz w:val="22"/>
          <w:szCs w:val="22"/>
          <w:lang w:eastAsia="en-US"/>
        </w:rPr>
        <w:t>.</w:t>
      </w:r>
    </w:p>
    <w:p w14:paraId="0461F93D" w14:textId="3DA35494" w:rsidR="00B22BD6" w:rsidRDefault="00B22BD6" w:rsidP="00542E4C">
      <w:pPr>
        <w:ind w:right="-99"/>
        <w:rPr>
          <w:rFonts w:ascii="Arial" w:eastAsia="Calibri" w:hAnsi="Arial" w:cs="Arial"/>
          <w:sz w:val="22"/>
          <w:szCs w:val="22"/>
          <w:lang w:eastAsia="en-US"/>
        </w:rPr>
      </w:pPr>
    </w:p>
    <w:p w14:paraId="286F98EA" w14:textId="35FD3FF1" w:rsidR="00FE4AFD" w:rsidRDefault="00FE4AFD" w:rsidP="00FE4AFD">
      <w:pPr>
        <w:ind w:right="-99"/>
        <w:rPr>
          <w:rFonts w:ascii="Arial" w:eastAsia="Calibri" w:hAnsi="Arial" w:cs="Arial"/>
          <w:sz w:val="22"/>
          <w:szCs w:val="22"/>
          <w:lang w:eastAsia="en-US"/>
        </w:rPr>
      </w:pPr>
      <w:r w:rsidRPr="00FE4AFD">
        <w:rPr>
          <w:rFonts w:ascii="Arial" w:eastAsia="Calibri" w:hAnsi="Arial" w:cs="Arial"/>
          <w:sz w:val="22"/>
          <w:szCs w:val="22"/>
          <w:lang w:eastAsia="en-US"/>
        </w:rPr>
        <w:t xml:space="preserve">If due to reasons on the part of the Ordering Party it is not possible to start installation and commissioning of the lines for more than 8 weeks, the Ordering Party will pay the </w:t>
      </w:r>
      <w:r>
        <w:rPr>
          <w:rFonts w:ascii="Arial" w:eastAsia="Calibri" w:hAnsi="Arial" w:cs="Arial"/>
          <w:sz w:val="22"/>
          <w:szCs w:val="22"/>
          <w:lang w:eastAsia="en-US"/>
        </w:rPr>
        <w:t>Supplier</w:t>
      </w:r>
      <w:r w:rsidRPr="00FE4AFD">
        <w:rPr>
          <w:rFonts w:ascii="Arial" w:eastAsia="Calibri" w:hAnsi="Arial" w:cs="Arial"/>
          <w:sz w:val="22"/>
          <w:szCs w:val="22"/>
          <w:lang w:eastAsia="en-US"/>
        </w:rPr>
        <w:t xml:space="preserve"> 10% of the Contract value after the </w:t>
      </w:r>
      <w:r>
        <w:rPr>
          <w:rFonts w:ascii="Arial" w:eastAsia="Calibri" w:hAnsi="Arial" w:cs="Arial"/>
          <w:sz w:val="22"/>
          <w:szCs w:val="22"/>
          <w:lang w:eastAsia="en-US"/>
        </w:rPr>
        <w:t>Supplier</w:t>
      </w:r>
      <w:r w:rsidRPr="00FE4AFD">
        <w:rPr>
          <w:rFonts w:ascii="Arial" w:eastAsia="Calibri" w:hAnsi="Arial" w:cs="Arial"/>
          <w:sz w:val="22"/>
          <w:szCs w:val="22"/>
          <w:lang w:eastAsia="en-US"/>
        </w:rPr>
        <w:t xml:space="preserve"> submits a bank guarantee valid until successful installation and commissioning, but no longer than 6 months. Bank guarantee shall be submitted in the original and must contain the following required information:</w:t>
      </w:r>
    </w:p>
    <w:p w14:paraId="20EED782" w14:textId="77777777" w:rsidR="00FE4AFD" w:rsidRPr="00FE4AFD" w:rsidRDefault="00FE4AFD" w:rsidP="00223F3C">
      <w:pPr>
        <w:pStyle w:val="Odlomakpopisa"/>
        <w:numPr>
          <w:ilvl w:val="0"/>
          <w:numId w:val="2"/>
        </w:numPr>
        <w:ind w:right="-99"/>
        <w:rPr>
          <w:rFonts w:ascii="Arial" w:hAnsi="Arial" w:cs="Arial"/>
          <w:sz w:val="22"/>
          <w:szCs w:val="22"/>
        </w:rPr>
      </w:pPr>
      <w:r w:rsidRPr="00FE4AFD">
        <w:rPr>
          <w:rFonts w:ascii="Arial" w:eastAsia="Calibri" w:hAnsi="Arial" w:cs="Arial"/>
          <w:sz w:val="22"/>
          <w:szCs w:val="22"/>
          <w:lang w:eastAsia="en-US"/>
        </w:rPr>
        <w:t xml:space="preserve">That the beneficiary of the bank guarantee is the company </w:t>
      </w:r>
      <w:proofErr w:type="spellStart"/>
      <w:r w:rsidRPr="00FE4AFD">
        <w:rPr>
          <w:rFonts w:ascii="Arial" w:eastAsia="Calibri" w:hAnsi="Arial" w:cs="Arial"/>
          <w:sz w:val="22"/>
          <w:szCs w:val="22"/>
          <w:lang w:eastAsia="en-US"/>
        </w:rPr>
        <w:t>Dilj</w:t>
      </w:r>
      <w:proofErr w:type="spellEnd"/>
      <w:r w:rsidRPr="00FE4AFD">
        <w:rPr>
          <w:rFonts w:ascii="Arial" w:eastAsia="Calibri" w:hAnsi="Arial" w:cs="Arial"/>
          <w:sz w:val="22"/>
          <w:szCs w:val="22"/>
          <w:lang w:eastAsia="en-US"/>
        </w:rPr>
        <w:t xml:space="preserve"> d.o.o., </w:t>
      </w:r>
      <w:proofErr w:type="spellStart"/>
      <w:r w:rsidRPr="00FE4AFD">
        <w:rPr>
          <w:rFonts w:ascii="Arial" w:eastAsia="Calibri" w:hAnsi="Arial" w:cs="Arial"/>
          <w:sz w:val="22"/>
          <w:szCs w:val="22"/>
          <w:lang w:eastAsia="en-US"/>
        </w:rPr>
        <w:t>Ciglarska</w:t>
      </w:r>
      <w:proofErr w:type="spellEnd"/>
      <w:r w:rsidRPr="00FE4AFD">
        <w:rPr>
          <w:rFonts w:ascii="Arial" w:eastAsia="Calibri" w:hAnsi="Arial" w:cs="Arial"/>
          <w:sz w:val="22"/>
          <w:szCs w:val="22"/>
          <w:lang w:eastAsia="en-US"/>
        </w:rPr>
        <w:t xml:space="preserve"> 33, 32100 </w:t>
      </w:r>
      <w:proofErr w:type="spellStart"/>
      <w:r w:rsidRPr="00FE4AFD">
        <w:rPr>
          <w:rFonts w:ascii="Arial" w:eastAsia="Calibri" w:hAnsi="Arial" w:cs="Arial"/>
          <w:sz w:val="22"/>
          <w:szCs w:val="22"/>
          <w:lang w:eastAsia="en-US"/>
        </w:rPr>
        <w:t>Vinkovci</w:t>
      </w:r>
      <w:proofErr w:type="spellEnd"/>
      <w:r w:rsidRPr="00FE4AFD">
        <w:rPr>
          <w:rFonts w:ascii="Arial" w:eastAsia="Calibri" w:hAnsi="Arial" w:cs="Arial"/>
          <w:sz w:val="22"/>
          <w:szCs w:val="22"/>
          <w:lang w:eastAsia="en-US"/>
        </w:rPr>
        <w:t>, Republic of Croatia</w:t>
      </w:r>
    </w:p>
    <w:p w14:paraId="12BA3CD2" w14:textId="2B7C4F39" w:rsidR="00213669" w:rsidRPr="00FE4AFD" w:rsidRDefault="00FE4AFD" w:rsidP="00223F3C">
      <w:pPr>
        <w:pStyle w:val="Odlomakpopisa"/>
        <w:numPr>
          <w:ilvl w:val="0"/>
          <w:numId w:val="2"/>
        </w:numPr>
        <w:ind w:right="-99"/>
        <w:rPr>
          <w:rFonts w:ascii="Arial" w:hAnsi="Arial" w:cs="Arial"/>
          <w:sz w:val="22"/>
          <w:szCs w:val="22"/>
        </w:rPr>
      </w:pPr>
      <w:r w:rsidRPr="00FE4AFD">
        <w:rPr>
          <w:rFonts w:ascii="Arial" w:eastAsia="Calibri" w:hAnsi="Arial" w:cs="Arial"/>
          <w:sz w:val="22"/>
          <w:szCs w:val="22"/>
          <w:lang w:eastAsia="en-US"/>
        </w:rPr>
        <w:t>That the bank, as a guarantor, unconditionally undertakes to pay the</w:t>
      </w:r>
      <w:r w:rsidR="0086215B">
        <w:rPr>
          <w:rFonts w:ascii="Arial" w:eastAsia="Calibri" w:hAnsi="Arial" w:cs="Arial"/>
          <w:sz w:val="22"/>
          <w:szCs w:val="22"/>
          <w:lang w:eastAsia="en-US"/>
        </w:rPr>
        <w:t xml:space="preserve"> amount of</w:t>
      </w:r>
      <w:r w:rsidRPr="00FE4AFD">
        <w:rPr>
          <w:rFonts w:ascii="Arial" w:eastAsia="Calibri" w:hAnsi="Arial" w:cs="Arial"/>
          <w:sz w:val="22"/>
          <w:szCs w:val="22"/>
          <w:lang w:eastAsia="en-US"/>
        </w:rPr>
        <w:t xml:space="preserve"> </w:t>
      </w:r>
      <w:r>
        <w:rPr>
          <w:rFonts w:ascii="Arial" w:eastAsia="Calibri" w:hAnsi="Arial" w:cs="Arial"/>
          <w:sz w:val="22"/>
          <w:szCs w:val="22"/>
          <w:lang w:eastAsia="en-US"/>
        </w:rPr>
        <w:t xml:space="preserve">10% of contract value </w:t>
      </w:r>
      <w:r w:rsidR="0086215B">
        <w:rPr>
          <w:rFonts w:ascii="Arial" w:eastAsia="Calibri" w:hAnsi="Arial" w:cs="Arial"/>
          <w:sz w:val="22"/>
          <w:szCs w:val="22"/>
          <w:lang w:eastAsia="en-US"/>
        </w:rPr>
        <w:t xml:space="preserve">at the first call of the guarantee beneficiary and without objection </w:t>
      </w:r>
      <w:r>
        <w:rPr>
          <w:rFonts w:ascii="Arial" w:eastAsia="Calibri" w:hAnsi="Arial" w:cs="Arial"/>
          <w:sz w:val="22"/>
          <w:szCs w:val="22"/>
          <w:lang w:eastAsia="en-US"/>
        </w:rPr>
        <w:t xml:space="preserve">if the </w:t>
      </w:r>
      <w:r w:rsidR="0086215B">
        <w:rPr>
          <w:rFonts w:ascii="Arial" w:eastAsia="Calibri" w:hAnsi="Arial" w:cs="Arial"/>
          <w:sz w:val="22"/>
          <w:szCs w:val="22"/>
          <w:lang w:eastAsia="en-US"/>
        </w:rPr>
        <w:t>Supplier does not successfully install and commission in accordance with Article 6 of this Contract.</w:t>
      </w:r>
    </w:p>
    <w:p w14:paraId="23AE8041" w14:textId="5AF80A5B" w:rsidR="00DC74DC" w:rsidRDefault="00DC74DC" w:rsidP="003B534D">
      <w:pPr>
        <w:ind w:right="-99"/>
        <w:jc w:val="left"/>
        <w:rPr>
          <w:rFonts w:ascii="Arial" w:hAnsi="Arial" w:cs="Arial"/>
          <w:b/>
          <w:sz w:val="22"/>
          <w:szCs w:val="22"/>
        </w:rPr>
      </w:pPr>
    </w:p>
    <w:p w14:paraId="78B23E4A" w14:textId="690C9909" w:rsidR="0086215B" w:rsidRDefault="0086215B" w:rsidP="003B534D">
      <w:pPr>
        <w:ind w:right="-99"/>
        <w:jc w:val="left"/>
        <w:rPr>
          <w:rFonts w:ascii="Arial" w:hAnsi="Arial" w:cs="Arial"/>
          <w:b/>
          <w:sz w:val="22"/>
          <w:szCs w:val="22"/>
        </w:rPr>
      </w:pPr>
    </w:p>
    <w:p w14:paraId="2357EDBA" w14:textId="7F47AAEB" w:rsidR="0086215B" w:rsidRDefault="0086215B" w:rsidP="003B534D">
      <w:pPr>
        <w:ind w:right="-99"/>
        <w:jc w:val="left"/>
        <w:rPr>
          <w:rFonts w:ascii="Arial" w:hAnsi="Arial" w:cs="Arial"/>
          <w:b/>
          <w:sz w:val="22"/>
          <w:szCs w:val="22"/>
        </w:rPr>
      </w:pPr>
    </w:p>
    <w:p w14:paraId="7B74FBF8" w14:textId="51F34A03" w:rsidR="0086215B" w:rsidRDefault="0086215B" w:rsidP="003B534D">
      <w:pPr>
        <w:ind w:right="-99"/>
        <w:jc w:val="left"/>
        <w:rPr>
          <w:rFonts w:ascii="Arial" w:hAnsi="Arial" w:cs="Arial"/>
          <w:b/>
          <w:sz w:val="22"/>
          <w:szCs w:val="22"/>
        </w:rPr>
      </w:pPr>
    </w:p>
    <w:p w14:paraId="7D6B24BC" w14:textId="126D43B9" w:rsidR="0086215B" w:rsidRDefault="0086215B" w:rsidP="003B534D">
      <w:pPr>
        <w:ind w:right="-99"/>
        <w:jc w:val="left"/>
        <w:rPr>
          <w:rFonts w:ascii="Arial" w:hAnsi="Arial" w:cs="Arial"/>
          <w:b/>
          <w:sz w:val="22"/>
          <w:szCs w:val="22"/>
        </w:rPr>
      </w:pPr>
    </w:p>
    <w:p w14:paraId="04CBDAC4" w14:textId="77777777" w:rsidR="0086215B" w:rsidRDefault="0086215B" w:rsidP="003B534D">
      <w:pPr>
        <w:ind w:right="-99"/>
        <w:jc w:val="left"/>
        <w:rPr>
          <w:rFonts w:ascii="Arial" w:hAnsi="Arial" w:cs="Arial"/>
          <w:b/>
          <w:sz w:val="22"/>
          <w:szCs w:val="22"/>
        </w:rPr>
      </w:pPr>
    </w:p>
    <w:p w14:paraId="0DBC0D7F" w14:textId="791E8A59" w:rsidR="003B534D" w:rsidRPr="00705D6D" w:rsidRDefault="00EE62D0" w:rsidP="003B534D">
      <w:pPr>
        <w:ind w:right="-99"/>
        <w:jc w:val="left"/>
        <w:rPr>
          <w:rFonts w:ascii="Arial" w:hAnsi="Arial" w:cs="Arial"/>
          <w:b/>
          <w:sz w:val="22"/>
          <w:szCs w:val="22"/>
        </w:rPr>
      </w:pPr>
      <w:r w:rsidRPr="00293F9A">
        <w:rPr>
          <w:rFonts w:ascii="Arial" w:hAnsi="Arial" w:cs="Arial"/>
          <w:b/>
          <w:sz w:val="22"/>
          <w:szCs w:val="22"/>
        </w:rPr>
        <w:lastRenderedPageBreak/>
        <w:t>PERSONS IN CHARGE</w:t>
      </w:r>
      <w:r w:rsidR="001C08BD" w:rsidRPr="00705D6D">
        <w:rPr>
          <w:rFonts w:ascii="Arial" w:hAnsi="Arial" w:cs="Arial"/>
          <w:b/>
          <w:sz w:val="22"/>
          <w:szCs w:val="22"/>
        </w:rPr>
        <w:t xml:space="preserve"> </w:t>
      </w:r>
    </w:p>
    <w:p w14:paraId="025E8660" w14:textId="77777777" w:rsidR="00213669" w:rsidRPr="00705D6D" w:rsidRDefault="00213669" w:rsidP="003B534D">
      <w:pPr>
        <w:ind w:right="-99"/>
        <w:jc w:val="left"/>
        <w:rPr>
          <w:rFonts w:ascii="Arial" w:hAnsi="Arial" w:cs="Arial"/>
          <w:b/>
          <w:sz w:val="22"/>
          <w:szCs w:val="22"/>
        </w:rPr>
      </w:pPr>
    </w:p>
    <w:p w14:paraId="7F55BE0E" w14:textId="349519E4" w:rsidR="001C08BD" w:rsidRPr="00705D6D" w:rsidRDefault="00911E81" w:rsidP="003B534D">
      <w:pPr>
        <w:ind w:right="-99"/>
        <w:jc w:val="center"/>
        <w:rPr>
          <w:rFonts w:ascii="Arial" w:hAnsi="Arial" w:cs="Arial"/>
          <w:sz w:val="22"/>
          <w:szCs w:val="22"/>
        </w:rPr>
      </w:pPr>
      <w:r w:rsidRPr="00705D6D">
        <w:rPr>
          <w:rFonts w:ascii="Arial" w:hAnsi="Arial" w:cs="Arial"/>
          <w:sz w:val="22"/>
          <w:szCs w:val="22"/>
        </w:rPr>
        <w:t xml:space="preserve">Article </w:t>
      </w:r>
      <w:r w:rsidR="001C08BD" w:rsidRPr="00705D6D">
        <w:rPr>
          <w:rFonts w:ascii="Arial" w:hAnsi="Arial" w:cs="Arial"/>
          <w:sz w:val="22"/>
          <w:szCs w:val="22"/>
        </w:rPr>
        <w:t>5.</w:t>
      </w:r>
    </w:p>
    <w:p w14:paraId="17690D3C" w14:textId="77777777" w:rsidR="003B534D" w:rsidRPr="00705D6D" w:rsidRDefault="003B534D" w:rsidP="00213669">
      <w:pPr>
        <w:ind w:right="-99"/>
        <w:rPr>
          <w:rFonts w:ascii="Arial" w:hAnsi="Arial" w:cs="Arial"/>
          <w:sz w:val="22"/>
          <w:szCs w:val="22"/>
        </w:rPr>
      </w:pPr>
    </w:p>
    <w:p w14:paraId="342D81CD" w14:textId="084F2C4E" w:rsidR="00213669" w:rsidRPr="00705D6D" w:rsidRDefault="0029246E" w:rsidP="00213669">
      <w:pPr>
        <w:ind w:right="-99"/>
        <w:rPr>
          <w:rFonts w:ascii="Arial" w:hAnsi="Arial" w:cs="Arial"/>
          <w:sz w:val="22"/>
          <w:szCs w:val="22"/>
        </w:rPr>
      </w:pPr>
      <w:r w:rsidRPr="00705D6D">
        <w:rPr>
          <w:rFonts w:ascii="Arial" w:hAnsi="Arial" w:cs="Arial"/>
          <w:sz w:val="22"/>
          <w:szCs w:val="22"/>
        </w:rPr>
        <w:t xml:space="preserve">Both the Ordering Party </w:t>
      </w:r>
      <w:r w:rsidR="00692D3C" w:rsidRPr="00705D6D">
        <w:rPr>
          <w:rFonts w:ascii="Arial" w:hAnsi="Arial" w:cs="Arial"/>
          <w:sz w:val="22"/>
          <w:szCs w:val="22"/>
        </w:rPr>
        <w:t xml:space="preserve">and the Supplier </w:t>
      </w:r>
      <w:r w:rsidR="00911E81" w:rsidRPr="00705D6D">
        <w:rPr>
          <w:rFonts w:ascii="Arial" w:hAnsi="Arial" w:cs="Arial"/>
          <w:sz w:val="22"/>
          <w:szCs w:val="22"/>
        </w:rPr>
        <w:t xml:space="preserve">will appoint </w:t>
      </w:r>
      <w:r w:rsidR="00EE62D0" w:rsidRPr="00705D6D">
        <w:rPr>
          <w:rFonts w:ascii="Arial" w:hAnsi="Arial" w:cs="Arial"/>
          <w:sz w:val="22"/>
          <w:szCs w:val="22"/>
        </w:rPr>
        <w:t xml:space="preserve">a person in charge for signing the </w:t>
      </w:r>
      <w:r w:rsidR="00692D3C" w:rsidRPr="00293F9A">
        <w:rPr>
          <w:rFonts w:ascii="Arial" w:eastAsia="Calibri" w:hAnsi="Arial" w:cs="Arial"/>
          <w:sz w:val="22"/>
          <w:szCs w:val="22"/>
          <w:lang w:eastAsia="en-US"/>
        </w:rPr>
        <w:t>Minutes</w:t>
      </w:r>
      <w:r w:rsidR="00EE62D0" w:rsidRPr="00293F9A">
        <w:rPr>
          <w:rFonts w:ascii="Arial" w:eastAsia="Calibri" w:hAnsi="Arial" w:cs="Arial"/>
          <w:sz w:val="22"/>
          <w:szCs w:val="22"/>
          <w:lang w:eastAsia="en-US"/>
        </w:rPr>
        <w:t xml:space="preserve"> o</w:t>
      </w:r>
      <w:r w:rsidR="00692D3C" w:rsidRPr="00293F9A">
        <w:rPr>
          <w:rFonts w:ascii="Arial" w:eastAsia="Calibri" w:hAnsi="Arial" w:cs="Arial"/>
          <w:sz w:val="22"/>
          <w:szCs w:val="22"/>
          <w:lang w:eastAsia="en-US"/>
        </w:rPr>
        <w:t>n</w:t>
      </w:r>
      <w:r w:rsidR="00EE62D0" w:rsidRPr="00293F9A">
        <w:rPr>
          <w:rFonts w:ascii="Arial" w:eastAsia="Calibri" w:hAnsi="Arial" w:cs="Arial"/>
          <w:sz w:val="22"/>
          <w:szCs w:val="22"/>
          <w:lang w:eastAsia="en-US"/>
        </w:rPr>
        <w:t xml:space="preserve"> successful handover</w:t>
      </w:r>
      <w:r w:rsidR="00213669" w:rsidRPr="00705D6D">
        <w:rPr>
          <w:rFonts w:ascii="Arial" w:hAnsi="Arial" w:cs="Arial"/>
          <w:sz w:val="22"/>
          <w:szCs w:val="22"/>
        </w:rPr>
        <w:t xml:space="preserve">. </w:t>
      </w:r>
    </w:p>
    <w:p w14:paraId="50D9687E" w14:textId="77777777" w:rsidR="00920FF7" w:rsidRPr="00705D6D" w:rsidRDefault="00920FF7" w:rsidP="00213669">
      <w:pPr>
        <w:ind w:right="-99"/>
        <w:rPr>
          <w:rFonts w:ascii="Arial" w:hAnsi="Arial" w:cs="Arial"/>
          <w:sz w:val="22"/>
          <w:szCs w:val="22"/>
        </w:rPr>
      </w:pPr>
    </w:p>
    <w:p w14:paraId="1E3C1AEB" w14:textId="50974EC8" w:rsidR="00EE62D0" w:rsidRPr="00705D6D" w:rsidRDefault="00EE62D0" w:rsidP="00213669">
      <w:pPr>
        <w:ind w:right="-99"/>
        <w:rPr>
          <w:rFonts w:ascii="Arial" w:hAnsi="Arial" w:cs="Arial"/>
          <w:sz w:val="22"/>
          <w:szCs w:val="22"/>
        </w:rPr>
      </w:pPr>
      <w:r w:rsidRPr="00705D6D">
        <w:rPr>
          <w:rFonts w:ascii="Arial" w:hAnsi="Arial" w:cs="Arial"/>
          <w:sz w:val="22"/>
          <w:szCs w:val="22"/>
        </w:rPr>
        <w:t xml:space="preserve">The person in charge appointed by the </w:t>
      </w:r>
      <w:r w:rsidR="00692D3C" w:rsidRPr="00705D6D">
        <w:rPr>
          <w:rFonts w:ascii="Arial" w:hAnsi="Arial" w:cs="Arial"/>
          <w:sz w:val="22"/>
          <w:szCs w:val="22"/>
        </w:rPr>
        <w:t xml:space="preserve">Supplier will be obliged to </w:t>
      </w:r>
      <w:r w:rsidRPr="00705D6D">
        <w:rPr>
          <w:rFonts w:ascii="Arial" w:hAnsi="Arial" w:cs="Arial"/>
          <w:sz w:val="22"/>
          <w:szCs w:val="22"/>
        </w:rPr>
        <w:t xml:space="preserve">present the working principles and give </w:t>
      </w:r>
      <w:proofErr w:type="spellStart"/>
      <w:proofErr w:type="gramStart"/>
      <w:r w:rsidRPr="00705D6D">
        <w:rPr>
          <w:rFonts w:ascii="Arial" w:hAnsi="Arial" w:cs="Arial"/>
          <w:sz w:val="22"/>
          <w:szCs w:val="22"/>
        </w:rPr>
        <w:t>a</w:t>
      </w:r>
      <w:proofErr w:type="spellEnd"/>
      <w:proofErr w:type="gramEnd"/>
      <w:r w:rsidRPr="00705D6D">
        <w:rPr>
          <w:rFonts w:ascii="Arial" w:hAnsi="Arial" w:cs="Arial"/>
          <w:sz w:val="22"/>
          <w:szCs w:val="22"/>
        </w:rPr>
        <w:t xml:space="preserve"> instructional demonstration of the </w:t>
      </w:r>
      <w:r w:rsidR="00BA2615">
        <w:rPr>
          <w:rFonts w:ascii="Arial" w:hAnsi="Arial" w:cs="Arial"/>
          <w:sz w:val="22"/>
          <w:szCs w:val="22"/>
        </w:rPr>
        <w:t>Robot automated lines</w:t>
      </w:r>
      <w:r w:rsidR="00692D3C" w:rsidRPr="00705D6D">
        <w:rPr>
          <w:rFonts w:ascii="Arial" w:hAnsi="Arial" w:cs="Arial"/>
          <w:sz w:val="22"/>
          <w:szCs w:val="22"/>
        </w:rPr>
        <w:t xml:space="preserve"> operation</w:t>
      </w:r>
      <w:r w:rsidRPr="00705D6D">
        <w:rPr>
          <w:rFonts w:ascii="Arial" w:hAnsi="Arial" w:cs="Arial"/>
          <w:sz w:val="22"/>
          <w:szCs w:val="22"/>
        </w:rPr>
        <w:t xml:space="preserve"> and ancillary equipment</w:t>
      </w:r>
      <w:r w:rsidR="00CD693B" w:rsidRPr="00705D6D">
        <w:rPr>
          <w:rFonts w:ascii="Arial" w:hAnsi="Arial" w:cs="Arial"/>
          <w:sz w:val="22"/>
          <w:szCs w:val="22"/>
        </w:rPr>
        <w:t xml:space="preserve"> to the </w:t>
      </w:r>
      <w:r w:rsidR="00692D3C" w:rsidRPr="00705D6D">
        <w:rPr>
          <w:rFonts w:ascii="Arial" w:hAnsi="Arial" w:cs="Arial"/>
          <w:sz w:val="22"/>
          <w:szCs w:val="22"/>
        </w:rPr>
        <w:t xml:space="preserve">machine operators appointed </w:t>
      </w:r>
      <w:r w:rsidR="0029246E" w:rsidRPr="00705D6D">
        <w:rPr>
          <w:rFonts w:ascii="Arial" w:hAnsi="Arial" w:cs="Arial"/>
          <w:sz w:val="22"/>
          <w:szCs w:val="22"/>
        </w:rPr>
        <w:t>by the Ordering Party’s</w:t>
      </w:r>
      <w:r w:rsidR="00692D3C" w:rsidRPr="00705D6D">
        <w:rPr>
          <w:rFonts w:ascii="Arial" w:hAnsi="Arial" w:cs="Arial"/>
          <w:sz w:val="22"/>
          <w:szCs w:val="22"/>
        </w:rPr>
        <w:t xml:space="preserve"> person in charge</w:t>
      </w:r>
      <w:r w:rsidR="001A545B" w:rsidRPr="00705D6D">
        <w:rPr>
          <w:rFonts w:ascii="Arial" w:hAnsi="Arial" w:cs="Arial"/>
          <w:sz w:val="22"/>
          <w:szCs w:val="22"/>
        </w:rPr>
        <w:t xml:space="preserve"> </w:t>
      </w:r>
      <w:r w:rsidR="00692D3C" w:rsidRPr="00705D6D">
        <w:rPr>
          <w:rFonts w:ascii="Arial" w:hAnsi="Arial" w:cs="Arial"/>
          <w:sz w:val="22"/>
          <w:szCs w:val="22"/>
        </w:rPr>
        <w:t xml:space="preserve">who </w:t>
      </w:r>
      <w:r w:rsidR="00705D6D">
        <w:rPr>
          <w:rFonts w:ascii="Arial" w:hAnsi="Arial" w:cs="Arial"/>
          <w:sz w:val="22"/>
          <w:szCs w:val="22"/>
        </w:rPr>
        <w:t>will be present during handover</w:t>
      </w:r>
      <w:r w:rsidR="00CD693B" w:rsidRPr="00705D6D">
        <w:rPr>
          <w:rFonts w:ascii="Arial" w:eastAsia="Calibri" w:hAnsi="Arial" w:cs="Arial"/>
          <w:sz w:val="22"/>
          <w:szCs w:val="22"/>
          <w:lang w:eastAsia="en-US"/>
        </w:rPr>
        <w:t>.</w:t>
      </w:r>
    </w:p>
    <w:p w14:paraId="3F8A8D81" w14:textId="166773F1" w:rsidR="00920FF7" w:rsidRPr="00705D6D" w:rsidRDefault="00920FF7" w:rsidP="00213669">
      <w:pPr>
        <w:ind w:right="-99"/>
        <w:rPr>
          <w:rFonts w:ascii="Arial" w:hAnsi="Arial" w:cs="Arial"/>
          <w:sz w:val="22"/>
          <w:szCs w:val="22"/>
        </w:rPr>
      </w:pPr>
      <w:r w:rsidRPr="00705D6D">
        <w:rPr>
          <w:rFonts w:ascii="Arial" w:hAnsi="Arial" w:cs="Arial"/>
          <w:sz w:val="22"/>
          <w:szCs w:val="22"/>
        </w:rPr>
        <w:t xml:space="preserve">  </w:t>
      </w:r>
    </w:p>
    <w:p w14:paraId="1C3265B7" w14:textId="77777777" w:rsidR="00F62FB1" w:rsidRPr="00705D6D" w:rsidRDefault="00F62FB1" w:rsidP="001C08BD">
      <w:pPr>
        <w:rPr>
          <w:rFonts w:ascii="Arial" w:hAnsi="Arial" w:cs="Arial"/>
          <w:b/>
          <w:sz w:val="22"/>
          <w:szCs w:val="22"/>
        </w:rPr>
      </w:pPr>
    </w:p>
    <w:p w14:paraId="5474D06E" w14:textId="007704A1" w:rsidR="002D045D" w:rsidRPr="00705D6D" w:rsidRDefault="00CD693B" w:rsidP="002D045D">
      <w:pPr>
        <w:overflowPunct/>
        <w:autoSpaceDE/>
        <w:autoSpaceDN w:val="0"/>
        <w:spacing w:line="251" w:lineRule="auto"/>
        <w:rPr>
          <w:rFonts w:ascii="Arial" w:eastAsia="Calibri" w:hAnsi="Arial" w:cs="Arial"/>
          <w:b/>
          <w:bCs/>
          <w:sz w:val="22"/>
          <w:szCs w:val="22"/>
          <w:lang w:eastAsia="en-US"/>
        </w:rPr>
      </w:pPr>
      <w:r w:rsidRPr="00705D6D">
        <w:rPr>
          <w:rFonts w:ascii="Arial" w:eastAsia="Calibri" w:hAnsi="Arial" w:cs="Arial"/>
          <w:b/>
          <w:bCs/>
          <w:sz w:val="22"/>
          <w:szCs w:val="22"/>
          <w:lang w:eastAsia="en-US"/>
        </w:rPr>
        <w:t>DELIVERY</w:t>
      </w:r>
    </w:p>
    <w:p w14:paraId="206CF995" w14:textId="77777777" w:rsidR="002D045D" w:rsidRPr="00705D6D" w:rsidRDefault="002D045D" w:rsidP="002D045D">
      <w:pPr>
        <w:overflowPunct/>
        <w:autoSpaceDE/>
        <w:autoSpaceDN w:val="0"/>
        <w:spacing w:line="251" w:lineRule="auto"/>
        <w:rPr>
          <w:rFonts w:ascii="Arial" w:eastAsia="Calibri" w:hAnsi="Arial" w:cs="Arial"/>
          <w:b/>
          <w:bCs/>
          <w:sz w:val="22"/>
          <w:szCs w:val="22"/>
          <w:lang w:eastAsia="en-US"/>
        </w:rPr>
      </w:pPr>
    </w:p>
    <w:p w14:paraId="0FAF9901" w14:textId="6145F6BD" w:rsidR="001C08BD" w:rsidRPr="00705D6D" w:rsidRDefault="00CD693B" w:rsidP="002D045D">
      <w:pPr>
        <w:overflowPunct/>
        <w:autoSpaceDE/>
        <w:autoSpaceDN w:val="0"/>
        <w:spacing w:line="251" w:lineRule="auto"/>
        <w:jc w:val="center"/>
        <w:rPr>
          <w:rFonts w:ascii="Arial" w:eastAsia="Calibri" w:hAnsi="Arial" w:cs="Arial"/>
          <w:bCs/>
          <w:sz w:val="22"/>
          <w:szCs w:val="22"/>
          <w:lang w:eastAsia="en-US"/>
        </w:rPr>
      </w:pPr>
      <w:r w:rsidRPr="00705D6D">
        <w:rPr>
          <w:rFonts w:ascii="Arial" w:hAnsi="Arial" w:cs="Arial"/>
          <w:sz w:val="22"/>
          <w:szCs w:val="22"/>
        </w:rPr>
        <w:t xml:space="preserve">Article </w:t>
      </w:r>
      <w:r w:rsidR="00692D3C" w:rsidRPr="00705D6D">
        <w:rPr>
          <w:rFonts w:ascii="Arial" w:eastAsia="Calibri" w:hAnsi="Arial" w:cs="Arial"/>
          <w:bCs/>
          <w:sz w:val="22"/>
          <w:szCs w:val="22"/>
          <w:lang w:eastAsia="en-US"/>
        </w:rPr>
        <w:t>6</w:t>
      </w:r>
    </w:p>
    <w:p w14:paraId="5E8D86F7" w14:textId="77777777" w:rsidR="002D045D" w:rsidRPr="00705D6D" w:rsidRDefault="002D045D" w:rsidP="002D045D">
      <w:pPr>
        <w:overflowPunct/>
        <w:autoSpaceDE/>
        <w:autoSpaceDN w:val="0"/>
        <w:spacing w:line="251" w:lineRule="auto"/>
        <w:jc w:val="center"/>
        <w:rPr>
          <w:rFonts w:ascii="Arial" w:eastAsia="Calibri" w:hAnsi="Arial" w:cs="Arial"/>
          <w:bCs/>
          <w:sz w:val="22"/>
          <w:szCs w:val="22"/>
          <w:lang w:eastAsia="en-US"/>
        </w:rPr>
      </w:pPr>
    </w:p>
    <w:p w14:paraId="266B5919" w14:textId="6F4ED4DA" w:rsidR="00CD693B" w:rsidRPr="00705D6D" w:rsidRDefault="00CD693B"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The delivery location is </w:t>
      </w:r>
      <w:proofErr w:type="spellStart"/>
      <w:r w:rsidR="00BA2615">
        <w:rPr>
          <w:rFonts w:ascii="Arial" w:eastAsia="Calibri" w:hAnsi="Arial" w:cs="Arial"/>
          <w:sz w:val="22"/>
          <w:szCs w:val="22"/>
          <w:lang w:eastAsia="en-US"/>
        </w:rPr>
        <w:t>Našice</w:t>
      </w:r>
      <w:proofErr w:type="spellEnd"/>
      <w:r w:rsidRPr="00705D6D">
        <w:rPr>
          <w:rFonts w:ascii="Arial" w:eastAsia="Calibri" w:hAnsi="Arial" w:cs="Arial"/>
          <w:sz w:val="22"/>
          <w:szCs w:val="22"/>
          <w:lang w:eastAsia="en-US"/>
        </w:rPr>
        <w:t xml:space="preserve"> plant, </w:t>
      </w:r>
      <w:r w:rsidR="00BA2615">
        <w:rPr>
          <w:rFonts w:ascii="Arial" w:eastAsia="Calibri" w:hAnsi="Arial" w:cs="Arial"/>
          <w:sz w:val="22"/>
          <w:szCs w:val="22"/>
          <w:lang w:eastAsia="en-US"/>
        </w:rPr>
        <w:t xml:space="preserve">B. </w:t>
      </w:r>
      <w:proofErr w:type="spellStart"/>
      <w:r w:rsidR="00BA2615">
        <w:rPr>
          <w:rFonts w:ascii="Arial" w:eastAsia="Calibri" w:hAnsi="Arial" w:cs="Arial"/>
          <w:sz w:val="22"/>
          <w:szCs w:val="22"/>
          <w:lang w:eastAsia="en-US"/>
        </w:rPr>
        <w:t>Radića</w:t>
      </w:r>
      <w:proofErr w:type="spellEnd"/>
      <w:r w:rsidR="00BA2615">
        <w:rPr>
          <w:rFonts w:ascii="Arial" w:eastAsia="Calibri" w:hAnsi="Arial" w:cs="Arial"/>
          <w:sz w:val="22"/>
          <w:szCs w:val="22"/>
          <w:lang w:eastAsia="en-US"/>
        </w:rPr>
        <w:t xml:space="preserve"> 200</w:t>
      </w:r>
      <w:r w:rsidRPr="00705D6D">
        <w:rPr>
          <w:rFonts w:ascii="Arial" w:eastAsia="Calibri" w:hAnsi="Arial" w:cs="Arial"/>
          <w:sz w:val="22"/>
          <w:szCs w:val="22"/>
          <w:lang w:eastAsia="en-US"/>
        </w:rPr>
        <w:t>, 3</w:t>
      </w:r>
      <w:r w:rsidR="00BA2615">
        <w:rPr>
          <w:rFonts w:ascii="Arial" w:eastAsia="Calibri" w:hAnsi="Arial" w:cs="Arial"/>
          <w:sz w:val="22"/>
          <w:szCs w:val="22"/>
          <w:lang w:eastAsia="en-US"/>
        </w:rPr>
        <w:t>1500</w:t>
      </w:r>
      <w:r w:rsidRPr="00705D6D">
        <w:rPr>
          <w:rFonts w:ascii="Arial" w:eastAsia="Calibri" w:hAnsi="Arial" w:cs="Arial"/>
          <w:sz w:val="22"/>
          <w:szCs w:val="22"/>
          <w:lang w:eastAsia="en-US"/>
        </w:rPr>
        <w:t xml:space="preserve"> </w:t>
      </w:r>
      <w:proofErr w:type="spellStart"/>
      <w:r w:rsidR="00BA2615">
        <w:rPr>
          <w:rFonts w:ascii="Arial" w:eastAsia="Calibri" w:hAnsi="Arial" w:cs="Arial"/>
          <w:sz w:val="22"/>
          <w:szCs w:val="22"/>
          <w:lang w:eastAsia="en-US"/>
        </w:rPr>
        <w:t>Našice</w:t>
      </w:r>
      <w:proofErr w:type="spellEnd"/>
      <w:r w:rsidRPr="00705D6D">
        <w:rPr>
          <w:rFonts w:ascii="Arial" w:eastAsia="Calibri" w:hAnsi="Arial" w:cs="Arial"/>
          <w:sz w:val="22"/>
          <w:szCs w:val="22"/>
          <w:lang w:eastAsia="en-US"/>
        </w:rPr>
        <w:t>, Republic of Croatia</w:t>
      </w:r>
    </w:p>
    <w:p w14:paraId="767F9622" w14:textId="7D6A1C96" w:rsidR="00901000" w:rsidRPr="00705D6D" w:rsidRDefault="00CD693B"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The delivery of </w:t>
      </w:r>
      <w:r w:rsidR="0072011A" w:rsidRPr="00705D6D">
        <w:rPr>
          <w:rFonts w:ascii="Arial" w:eastAsia="Calibri" w:hAnsi="Arial" w:cs="Arial"/>
          <w:sz w:val="22"/>
          <w:szCs w:val="22"/>
          <w:lang w:eastAsia="en-US"/>
        </w:rPr>
        <w:t xml:space="preserve">equipment will be carried out according to terms of </w:t>
      </w:r>
      <w:r w:rsidR="00705D6D">
        <w:rPr>
          <w:rFonts w:ascii="Arial" w:eastAsia="Calibri" w:hAnsi="Arial" w:cs="Arial"/>
          <w:sz w:val="22"/>
          <w:szCs w:val="22"/>
          <w:lang w:eastAsia="en-US"/>
        </w:rPr>
        <w:t>DA</w:t>
      </w:r>
      <w:r w:rsidR="009077A7" w:rsidRPr="00705D6D">
        <w:rPr>
          <w:rFonts w:ascii="Arial" w:eastAsia="Calibri" w:hAnsi="Arial" w:cs="Arial"/>
          <w:sz w:val="22"/>
          <w:szCs w:val="22"/>
          <w:lang w:eastAsia="en-US"/>
        </w:rPr>
        <w:t>P</w:t>
      </w:r>
      <w:r w:rsidRPr="00705D6D">
        <w:rPr>
          <w:rFonts w:ascii="Arial" w:eastAsia="Calibri" w:hAnsi="Arial" w:cs="Arial"/>
          <w:sz w:val="22"/>
          <w:szCs w:val="22"/>
          <w:lang w:eastAsia="en-US"/>
        </w:rPr>
        <w:t xml:space="preserve"> (Incoterms®2020)</w:t>
      </w:r>
      <w:r w:rsidR="0072011A" w:rsidRPr="00705D6D">
        <w:rPr>
          <w:rFonts w:ascii="Arial" w:eastAsia="Calibri" w:hAnsi="Arial" w:cs="Arial"/>
          <w:sz w:val="22"/>
          <w:szCs w:val="22"/>
          <w:lang w:eastAsia="en-US"/>
        </w:rPr>
        <w:t>.</w:t>
      </w:r>
      <w:r w:rsidR="00901000" w:rsidRPr="00705D6D">
        <w:rPr>
          <w:rFonts w:ascii="Arial" w:eastAsia="Calibri" w:hAnsi="Arial" w:cs="Arial"/>
          <w:sz w:val="22"/>
          <w:szCs w:val="22"/>
          <w:lang w:eastAsia="en-US"/>
        </w:rPr>
        <w:t xml:space="preserve"> </w:t>
      </w:r>
    </w:p>
    <w:p w14:paraId="21C08367" w14:textId="1F682F55" w:rsidR="00DC64AB" w:rsidRPr="008064EA" w:rsidRDefault="00DC64AB" w:rsidP="00DC64AB">
      <w:pPr>
        <w:spacing w:before="240" w:line="276" w:lineRule="auto"/>
        <w:rPr>
          <w:rFonts w:ascii="Arial" w:hAnsi="Arial" w:cs="Arial"/>
          <w:sz w:val="22"/>
          <w:szCs w:val="22"/>
        </w:rPr>
      </w:pPr>
      <w:r w:rsidRPr="008064EA">
        <w:rPr>
          <w:rFonts w:ascii="Arial" w:hAnsi="Arial" w:cs="Arial"/>
          <w:sz w:val="22"/>
          <w:szCs w:val="22"/>
        </w:rPr>
        <w:t xml:space="preserve">The </w:t>
      </w:r>
      <w:r w:rsidR="00E02756">
        <w:rPr>
          <w:rFonts w:ascii="Arial" w:hAnsi="Arial" w:cs="Arial"/>
          <w:sz w:val="22"/>
          <w:szCs w:val="22"/>
        </w:rPr>
        <w:t>Supplier</w:t>
      </w:r>
      <w:r w:rsidRPr="008064EA">
        <w:rPr>
          <w:rFonts w:ascii="Arial" w:hAnsi="Arial" w:cs="Arial"/>
          <w:sz w:val="22"/>
          <w:szCs w:val="22"/>
        </w:rPr>
        <w:t xml:space="preserve"> is obliged to </w:t>
      </w:r>
      <w:proofErr w:type="gramStart"/>
      <w:r w:rsidRPr="008064EA">
        <w:rPr>
          <w:rFonts w:ascii="Arial" w:hAnsi="Arial" w:cs="Arial"/>
          <w:sz w:val="22"/>
          <w:szCs w:val="22"/>
        </w:rPr>
        <w:t>insure</w:t>
      </w:r>
      <w:proofErr w:type="gramEnd"/>
      <w:r w:rsidRPr="008064EA">
        <w:rPr>
          <w:rFonts w:ascii="Arial" w:hAnsi="Arial" w:cs="Arial"/>
          <w:sz w:val="22"/>
          <w:szCs w:val="22"/>
        </w:rPr>
        <w:t xml:space="preserve"> the subject of procurement and to insure the insurance policy</w:t>
      </w:r>
      <w:r w:rsidR="00087A6F">
        <w:rPr>
          <w:rFonts w:ascii="Arial" w:hAnsi="Arial" w:cs="Arial"/>
          <w:sz w:val="22"/>
          <w:szCs w:val="22"/>
        </w:rPr>
        <w:t xml:space="preserve"> for transport of goods</w:t>
      </w:r>
      <w:r w:rsidRPr="008064EA">
        <w:rPr>
          <w:rFonts w:ascii="Arial" w:hAnsi="Arial" w:cs="Arial"/>
          <w:sz w:val="22"/>
          <w:szCs w:val="22"/>
        </w:rPr>
        <w:t xml:space="preserve"> in favor of the Ordering Party and before paying </w:t>
      </w:r>
      <w:r w:rsidR="0043009D">
        <w:rPr>
          <w:rFonts w:ascii="Arial" w:hAnsi="Arial" w:cs="Arial"/>
          <w:sz w:val="22"/>
          <w:szCs w:val="22"/>
        </w:rPr>
        <w:t>2</w:t>
      </w:r>
      <w:r w:rsidR="00B624A6">
        <w:rPr>
          <w:rFonts w:ascii="Arial" w:hAnsi="Arial" w:cs="Arial"/>
          <w:sz w:val="22"/>
          <w:szCs w:val="22"/>
        </w:rPr>
        <w:t>0</w:t>
      </w:r>
      <w:r w:rsidRPr="008064EA">
        <w:rPr>
          <w:rFonts w:ascii="Arial" w:hAnsi="Arial" w:cs="Arial"/>
          <w:sz w:val="22"/>
          <w:szCs w:val="22"/>
        </w:rPr>
        <w:t>% of the amount by the Ordering Party to submit proof of the concluded insurance policy to the Ordering Party.</w:t>
      </w:r>
    </w:p>
    <w:p w14:paraId="17AF7F7B" w14:textId="77777777" w:rsidR="00942826" w:rsidRPr="00705D6D" w:rsidRDefault="00942826" w:rsidP="00DE475E">
      <w:pPr>
        <w:overflowPunct/>
        <w:autoSpaceDE/>
        <w:autoSpaceDN w:val="0"/>
        <w:spacing w:line="276" w:lineRule="auto"/>
        <w:rPr>
          <w:rFonts w:ascii="Arial" w:eastAsia="Calibri" w:hAnsi="Arial" w:cs="Arial"/>
          <w:sz w:val="22"/>
          <w:szCs w:val="22"/>
          <w:lang w:eastAsia="en-US"/>
        </w:rPr>
      </w:pPr>
    </w:p>
    <w:p w14:paraId="4C16E448" w14:textId="5F5FDFC7" w:rsidR="00CA30A8" w:rsidRDefault="00CA30A8" w:rsidP="00CA30A8">
      <w:pPr>
        <w:spacing w:after="240" w:line="276" w:lineRule="auto"/>
        <w:rPr>
          <w:rFonts w:ascii="Arial" w:eastAsia="Calibri" w:hAnsi="Arial" w:cs="Arial"/>
          <w:sz w:val="22"/>
          <w:szCs w:val="22"/>
          <w:lang w:eastAsia="en-US"/>
        </w:rPr>
      </w:pPr>
      <w:r w:rsidRPr="00CA30A8">
        <w:rPr>
          <w:rFonts w:ascii="Arial" w:eastAsia="Calibri" w:hAnsi="Arial" w:cs="Arial"/>
          <w:sz w:val="22"/>
          <w:szCs w:val="22"/>
          <w:lang w:eastAsia="en-US"/>
        </w:rPr>
        <w:t>The deadline</w:t>
      </w:r>
      <w:r w:rsidR="00262CA4">
        <w:rPr>
          <w:rFonts w:ascii="Arial" w:eastAsia="Calibri" w:hAnsi="Arial" w:cs="Arial"/>
          <w:sz w:val="22"/>
          <w:szCs w:val="22"/>
          <w:lang w:eastAsia="en-US"/>
        </w:rPr>
        <w:t>s</w:t>
      </w:r>
      <w:r w:rsidRPr="00CA30A8">
        <w:rPr>
          <w:rFonts w:ascii="Arial" w:eastAsia="Calibri" w:hAnsi="Arial" w:cs="Arial"/>
          <w:sz w:val="22"/>
          <w:szCs w:val="22"/>
          <w:lang w:eastAsia="en-US"/>
        </w:rPr>
        <w:t xml:space="preserve"> for equipment delivery</w:t>
      </w:r>
      <w:r w:rsidR="00262CA4">
        <w:rPr>
          <w:rFonts w:ascii="Arial" w:eastAsia="Calibri" w:hAnsi="Arial" w:cs="Arial"/>
          <w:sz w:val="22"/>
          <w:szCs w:val="22"/>
          <w:lang w:eastAsia="en-US"/>
        </w:rPr>
        <w:t>, installation and commissioning works and other conditions of delivery, storage and completion of works</w:t>
      </w:r>
      <w:r w:rsidRPr="00CA30A8">
        <w:rPr>
          <w:rFonts w:ascii="Arial" w:eastAsia="Calibri" w:hAnsi="Arial" w:cs="Arial"/>
          <w:sz w:val="22"/>
          <w:szCs w:val="22"/>
          <w:lang w:eastAsia="en-US"/>
        </w:rPr>
        <w:t xml:space="preserve"> </w:t>
      </w:r>
      <w:r w:rsidR="00262CA4">
        <w:rPr>
          <w:rFonts w:ascii="Arial" w:eastAsia="Calibri" w:hAnsi="Arial" w:cs="Arial"/>
          <w:sz w:val="22"/>
          <w:szCs w:val="22"/>
          <w:lang w:eastAsia="en-US"/>
        </w:rPr>
        <w:t>are</w:t>
      </w:r>
      <w:r w:rsidRPr="00CA30A8">
        <w:rPr>
          <w:rFonts w:ascii="Arial" w:eastAsia="Calibri" w:hAnsi="Arial" w:cs="Arial"/>
          <w:sz w:val="22"/>
          <w:szCs w:val="22"/>
          <w:lang w:eastAsia="en-US"/>
        </w:rPr>
        <w:t xml:space="preserve"> given in the </w:t>
      </w:r>
      <w:r w:rsidR="00087A6F">
        <w:rPr>
          <w:rFonts w:ascii="Arial" w:eastAsia="Calibri" w:hAnsi="Arial" w:cs="Arial"/>
          <w:sz w:val="22"/>
          <w:szCs w:val="22"/>
          <w:lang w:eastAsia="en-US"/>
        </w:rPr>
        <w:t>Item</w:t>
      </w:r>
      <w:r w:rsidRPr="00CA30A8">
        <w:rPr>
          <w:rFonts w:ascii="Arial" w:eastAsia="Calibri" w:hAnsi="Arial" w:cs="Arial"/>
          <w:sz w:val="22"/>
          <w:szCs w:val="22"/>
          <w:lang w:eastAsia="en-US"/>
        </w:rPr>
        <w:t xml:space="preserve"> 15 of </w:t>
      </w:r>
      <w:proofErr w:type="gramStart"/>
      <w:r w:rsidRPr="00CA30A8">
        <w:rPr>
          <w:rFonts w:ascii="Arial" w:eastAsia="Calibri" w:hAnsi="Arial" w:cs="Arial"/>
          <w:sz w:val="22"/>
          <w:szCs w:val="22"/>
          <w:lang w:eastAsia="en-US"/>
        </w:rPr>
        <w:t>Public</w:t>
      </w:r>
      <w:proofErr w:type="gramEnd"/>
      <w:r w:rsidRPr="00CA30A8">
        <w:rPr>
          <w:rFonts w:ascii="Arial" w:eastAsia="Calibri" w:hAnsi="Arial" w:cs="Arial"/>
          <w:sz w:val="22"/>
          <w:szCs w:val="22"/>
          <w:lang w:eastAsia="en-US"/>
        </w:rPr>
        <w:t xml:space="preserve"> procurement call. </w:t>
      </w:r>
    </w:p>
    <w:p w14:paraId="14621C86" w14:textId="74182818" w:rsidR="00204C01" w:rsidRPr="00204C01" w:rsidRDefault="00204C01" w:rsidP="00204C01">
      <w:pPr>
        <w:spacing w:line="276" w:lineRule="auto"/>
        <w:rPr>
          <w:rFonts w:ascii="Arial" w:hAnsi="Arial" w:cs="Arial"/>
          <w:sz w:val="22"/>
          <w:szCs w:val="22"/>
        </w:rPr>
      </w:pPr>
      <w:r w:rsidRPr="00204C01">
        <w:rPr>
          <w:rFonts w:ascii="Arial" w:hAnsi="Arial" w:cs="Arial"/>
          <w:sz w:val="22"/>
          <w:szCs w:val="22"/>
        </w:rPr>
        <w:t xml:space="preserve">Prior to the delivery of the equipment, the </w:t>
      </w:r>
      <w:r w:rsidR="00E02756">
        <w:rPr>
          <w:rFonts w:ascii="Arial" w:hAnsi="Arial" w:cs="Arial"/>
          <w:sz w:val="22"/>
          <w:szCs w:val="22"/>
        </w:rPr>
        <w:t>Supplier</w:t>
      </w:r>
      <w:r w:rsidRPr="00204C01">
        <w:rPr>
          <w:rFonts w:ascii="Arial" w:hAnsi="Arial" w:cs="Arial"/>
          <w:sz w:val="22"/>
          <w:szCs w:val="22"/>
        </w:rPr>
        <w:t xml:space="preserve"> is obliged to perform pre-assembly and successful testing of the equipment at its location in the presence of the Ordering Party's representative, about which a </w:t>
      </w:r>
      <w:bookmarkStart w:id="0" w:name="_Hlk101995361"/>
      <w:r w:rsidRPr="00204C01">
        <w:rPr>
          <w:rFonts w:ascii="Arial" w:hAnsi="Arial" w:cs="Arial"/>
          <w:b/>
          <w:bCs/>
          <w:sz w:val="22"/>
          <w:szCs w:val="22"/>
        </w:rPr>
        <w:t>Minutes on successful preassembly and testing of equipment</w:t>
      </w:r>
      <w:r>
        <w:rPr>
          <w:rFonts w:ascii="Arial" w:hAnsi="Arial" w:cs="Arial"/>
          <w:sz w:val="22"/>
          <w:szCs w:val="22"/>
        </w:rPr>
        <w:t xml:space="preserve"> will be made</w:t>
      </w:r>
      <w:r w:rsidRPr="00204C01">
        <w:rPr>
          <w:rFonts w:ascii="Arial" w:hAnsi="Arial" w:cs="Arial"/>
          <w:sz w:val="22"/>
          <w:szCs w:val="22"/>
        </w:rPr>
        <w:t>.</w:t>
      </w:r>
    </w:p>
    <w:bookmarkEnd w:id="0"/>
    <w:p w14:paraId="5B317BAA" w14:textId="77777777" w:rsidR="00204C01" w:rsidRDefault="00204C01" w:rsidP="00DE475E">
      <w:pPr>
        <w:overflowPunct/>
        <w:autoSpaceDE/>
        <w:autoSpaceDN w:val="0"/>
        <w:spacing w:line="276" w:lineRule="auto"/>
        <w:rPr>
          <w:rFonts w:ascii="Arial" w:eastAsia="Calibri" w:hAnsi="Arial" w:cs="Arial"/>
          <w:sz w:val="22"/>
          <w:szCs w:val="22"/>
          <w:lang w:eastAsia="en-US"/>
        </w:rPr>
      </w:pPr>
    </w:p>
    <w:p w14:paraId="22F42A4A" w14:textId="76272854" w:rsidR="00535CB3" w:rsidRPr="00705D6D" w:rsidRDefault="0072011A"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Within </w:t>
      </w:r>
      <w:r w:rsidR="00BA2615">
        <w:rPr>
          <w:rFonts w:ascii="Arial" w:eastAsia="Calibri" w:hAnsi="Arial" w:cs="Arial"/>
          <w:sz w:val="22"/>
          <w:szCs w:val="22"/>
          <w:lang w:eastAsia="en-US"/>
        </w:rPr>
        <w:t>120</w:t>
      </w:r>
      <w:r w:rsidRPr="00705D6D">
        <w:rPr>
          <w:rFonts w:ascii="Arial" w:eastAsia="Calibri" w:hAnsi="Arial" w:cs="Arial"/>
          <w:sz w:val="22"/>
          <w:szCs w:val="22"/>
          <w:lang w:eastAsia="en-US"/>
        </w:rPr>
        <w:t xml:space="preserve"> days from signing of this contract </w:t>
      </w:r>
      <w:r w:rsidR="00E02756">
        <w:rPr>
          <w:rFonts w:ascii="Arial" w:eastAsia="Calibri" w:hAnsi="Arial" w:cs="Arial"/>
          <w:sz w:val="22"/>
          <w:szCs w:val="22"/>
          <w:lang w:eastAsia="en-US"/>
        </w:rPr>
        <w:t>Supplier</w:t>
      </w:r>
      <w:r w:rsidR="0029246E" w:rsidRPr="00705D6D">
        <w:rPr>
          <w:rFonts w:ascii="Arial" w:eastAsia="Calibri" w:hAnsi="Arial" w:cs="Arial"/>
          <w:sz w:val="22"/>
          <w:szCs w:val="22"/>
          <w:lang w:eastAsia="en-US"/>
        </w:rPr>
        <w:t xml:space="preserve"> will deliver to the Ordering Party </w:t>
      </w:r>
      <w:r w:rsidRPr="00705D6D">
        <w:rPr>
          <w:rFonts w:ascii="Arial" w:eastAsia="Calibri" w:hAnsi="Arial" w:cs="Arial"/>
          <w:sz w:val="22"/>
          <w:szCs w:val="22"/>
          <w:lang w:eastAsia="en-US"/>
        </w:rPr>
        <w:t xml:space="preserve">documentation </w:t>
      </w:r>
      <w:r w:rsidR="00087A6F">
        <w:rPr>
          <w:rFonts w:ascii="Arial" w:eastAsia="Calibri" w:hAnsi="Arial" w:cs="Arial"/>
          <w:sz w:val="22"/>
          <w:szCs w:val="22"/>
          <w:lang w:eastAsia="en-US"/>
        </w:rPr>
        <w:t xml:space="preserve">necessary </w:t>
      </w:r>
      <w:r w:rsidR="00204C01">
        <w:rPr>
          <w:rFonts w:ascii="Arial" w:eastAsia="Calibri" w:hAnsi="Arial" w:cs="Arial"/>
          <w:sz w:val="22"/>
          <w:szCs w:val="22"/>
          <w:lang w:eastAsia="en-US"/>
        </w:rPr>
        <w:t>for the construction</w:t>
      </w:r>
      <w:r w:rsidR="00087A6F">
        <w:rPr>
          <w:rFonts w:ascii="Arial" w:eastAsia="Calibri" w:hAnsi="Arial" w:cs="Arial"/>
          <w:sz w:val="22"/>
          <w:szCs w:val="22"/>
          <w:lang w:eastAsia="en-US"/>
        </w:rPr>
        <w:t xml:space="preserve"> from Item 4.1 of </w:t>
      </w:r>
      <w:proofErr w:type="gramStart"/>
      <w:r w:rsidR="00087A6F">
        <w:rPr>
          <w:rFonts w:ascii="Arial" w:eastAsia="Calibri" w:hAnsi="Arial" w:cs="Arial"/>
          <w:sz w:val="22"/>
          <w:szCs w:val="22"/>
          <w:lang w:eastAsia="en-US"/>
        </w:rPr>
        <w:t>Public</w:t>
      </w:r>
      <w:proofErr w:type="gramEnd"/>
      <w:r w:rsidR="00087A6F">
        <w:rPr>
          <w:rFonts w:ascii="Arial" w:eastAsia="Calibri" w:hAnsi="Arial" w:cs="Arial"/>
          <w:sz w:val="22"/>
          <w:szCs w:val="22"/>
          <w:lang w:eastAsia="en-US"/>
        </w:rPr>
        <w:t xml:space="preserve"> procurement call</w:t>
      </w:r>
      <w:r w:rsidR="007D1F13">
        <w:rPr>
          <w:rFonts w:ascii="Arial" w:eastAsia="Calibri" w:hAnsi="Arial" w:cs="Arial"/>
          <w:sz w:val="22"/>
          <w:szCs w:val="22"/>
          <w:lang w:eastAsia="en-US"/>
        </w:rPr>
        <w:t>.</w:t>
      </w:r>
    </w:p>
    <w:p w14:paraId="736C09C1" w14:textId="77777777" w:rsidR="00535CB3" w:rsidRPr="00705D6D" w:rsidRDefault="00535CB3" w:rsidP="00DE475E">
      <w:pPr>
        <w:overflowPunct/>
        <w:autoSpaceDE/>
        <w:autoSpaceDN w:val="0"/>
        <w:spacing w:line="276" w:lineRule="auto"/>
        <w:rPr>
          <w:rFonts w:ascii="Arial" w:eastAsia="Calibri" w:hAnsi="Arial" w:cs="Arial"/>
          <w:sz w:val="22"/>
          <w:szCs w:val="22"/>
          <w:lang w:eastAsia="en-US"/>
        </w:rPr>
      </w:pPr>
    </w:p>
    <w:p w14:paraId="51A330CB" w14:textId="16557386" w:rsidR="00332E4F" w:rsidRPr="00705D6D" w:rsidRDefault="00535CB3" w:rsidP="002C24AB">
      <w:pPr>
        <w:overflowPunct/>
        <w:autoSpaceDE/>
        <w:autoSpaceDN w:val="0"/>
        <w:spacing w:after="240"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For every </w:t>
      </w:r>
      <w:r w:rsidR="00087A6F">
        <w:rPr>
          <w:rFonts w:ascii="Arial" w:eastAsia="Calibri" w:hAnsi="Arial" w:cs="Arial"/>
          <w:sz w:val="22"/>
          <w:szCs w:val="22"/>
          <w:lang w:eastAsia="en-US"/>
        </w:rPr>
        <w:t xml:space="preserve">started </w:t>
      </w:r>
      <w:r w:rsidRPr="00705D6D">
        <w:rPr>
          <w:rFonts w:ascii="Arial" w:eastAsia="Calibri" w:hAnsi="Arial" w:cs="Arial"/>
          <w:sz w:val="22"/>
          <w:szCs w:val="22"/>
          <w:lang w:eastAsia="en-US"/>
        </w:rPr>
        <w:t xml:space="preserve">week of delay in </w:t>
      </w:r>
      <w:r w:rsidR="0072011A" w:rsidRPr="00705D6D">
        <w:rPr>
          <w:rFonts w:ascii="Arial" w:eastAsia="Calibri" w:hAnsi="Arial" w:cs="Arial"/>
          <w:sz w:val="22"/>
          <w:szCs w:val="22"/>
          <w:lang w:eastAsia="en-US"/>
        </w:rPr>
        <w:t>d</w:t>
      </w:r>
      <w:r w:rsidRPr="00705D6D">
        <w:rPr>
          <w:rFonts w:ascii="Arial" w:eastAsia="Calibri" w:hAnsi="Arial" w:cs="Arial"/>
          <w:sz w:val="22"/>
          <w:szCs w:val="22"/>
          <w:lang w:eastAsia="en-US"/>
        </w:rPr>
        <w:t>elivery</w:t>
      </w:r>
      <w:r w:rsidR="0072011A" w:rsidRPr="00705D6D">
        <w:rPr>
          <w:rFonts w:ascii="Arial" w:eastAsia="Calibri" w:hAnsi="Arial" w:cs="Arial"/>
          <w:sz w:val="22"/>
          <w:szCs w:val="22"/>
          <w:lang w:eastAsia="en-US"/>
        </w:rPr>
        <w:t xml:space="preserve"> </w:t>
      </w:r>
      <w:r w:rsidR="00507ABC" w:rsidRPr="00507ABC">
        <w:rPr>
          <w:rFonts w:ascii="Arial" w:eastAsia="Calibri" w:hAnsi="Arial" w:cs="Arial"/>
          <w:sz w:val="22"/>
          <w:szCs w:val="22"/>
          <w:lang w:eastAsia="en-US"/>
        </w:rPr>
        <w:t>or in works of installation and commissioning</w:t>
      </w:r>
      <w:r w:rsidR="00507ABC">
        <w:rPr>
          <w:rFonts w:ascii="Arial" w:eastAsia="Calibri" w:hAnsi="Arial" w:cs="Arial"/>
          <w:sz w:val="22"/>
          <w:szCs w:val="22"/>
          <w:lang w:eastAsia="en-US"/>
        </w:rPr>
        <w:t xml:space="preserve"> </w:t>
      </w:r>
      <w:r w:rsidR="0072011A" w:rsidRPr="00705D6D">
        <w:rPr>
          <w:rFonts w:ascii="Arial" w:eastAsia="Calibri" w:hAnsi="Arial" w:cs="Arial"/>
          <w:sz w:val="22"/>
          <w:szCs w:val="22"/>
          <w:lang w:eastAsia="en-US"/>
        </w:rPr>
        <w:t xml:space="preserve">of the </w:t>
      </w:r>
      <w:r w:rsidR="00026ED4">
        <w:rPr>
          <w:rFonts w:ascii="Arial" w:eastAsia="Calibri" w:hAnsi="Arial" w:cs="Arial"/>
          <w:sz w:val="22"/>
          <w:szCs w:val="22"/>
          <w:lang w:eastAsia="en-US"/>
        </w:rPr>
        <w:t>robot automated lines</w:t>
      </w:r>
      <w:r w:rsidRPr="00705D6D">
        <w:rPr>
          <w:rFonts w:ascii="Arial" w:eastAsia="Calibri" w:hAnsi="Arial" w:cs="Arial"/>
          <w:sz w:val="22"/>
          <w:szCs w:val="22"/>
          <w:lang w:eastAsia="en-US"/>
        </w:rPr>
        <w:t xml:space="preserve">, the </w:t>
      </w:r>
      <w:r w:rsidR="0072011A" w:rsidRPr="00705D6D">
        <w:rPr>
          <w:rFonts w:ascii="Arial" w:eastAsia="Calibri" w:hAnsi="Arial" w:cs="Arial"/>
          <w:sz w:val="22"/>
          <w:szCs w:val="22"/>
          <w:lang w:eastAsia="en-US"/>
        </w:rPr>
        <w:t>Supplier</w:t>
      </w:r>
      <w:r w:rsidRPr="00705D6D">
        <w:rPr>
          <w:rFonts w:ascii="Arial" w:eastAsia="Calibri" w:hAnsi="Arial" w:cs="Arial"/>
          <w:sz w:val="22"/>
          <w:szCs w:val="22"/>
          <w:lang w:eastAsia="en-US"/>
        </w:rPr>
        <w:t xml:space="preserve"> will be charged </w:t>
      </w:r>
      <w:r w:rsidR="0072011A" w:rsidRPr="00705D6D">
        <w:rPr>
          <w:rFonts w:ascii="Arial" w:eastAsia="Calibri" w:hAnsi="Arial" w:cs="Arial"/>
          <w:sz w:val="22"/>
          <w:szCs w:val="22"/>
          <w:lang w:eastAsia="en-US"/>
        </w:rPr>
        <w:t xml:space="preserve">with </w:t>
      </w:r>
      <w:r w:rsidRPr="00705D6D">
        <w:rPr>
          <w:rFonts w:ascii="Arial" w:eastAsia="Calibri" w:hAnsi="Arial" w:cs="Arial"/>
          <w:sz w:val="22"/>
          <w:szCs w:val="22"/>
          <w:lang w:eastAsia="en-US"/>
        </w:rPr>
        <w:t>0,5% of total price of the contract</w:t>
      </w:r>
      <w:r w:rsidR="0072011A" w:rsidRPr="00705D6D">
        <w:rPr>
          <w:rFonts w:ascii="Arial" w:eastAsia="Calibri" w:hAnsi="Arial" w:cs="Arial"/>
          <w:sz w:val="22"/>
          <w:szCs w:val="22"/>
          <w:lang w:eastAsia="en-US"/>
        </w:rPr>
        <w:t xml:space="preserve"> excluding VAT up to a maximum amount of 10% of contract value excluding VAT. </w:t>
      </w:r>
    </w:p>
    <w:p w14:paraId="7E1611E9" w14:textId="2F65FA6C" w:rsidR="0020041E" w:rsidRPr="00705D6D" w:rsidRDefault="00332E4F" w:rsidP="00DE475E">
      <w:pPr>
        <w:overflowPunct/>
        <w:autoSpaceDE/>
        <w:autoSpaceDN w:val="0"/>
        <w:spacing w:line="276" w:lineRule="auto"/>
        <w:rPr>
          <w:rFonts w:ascii="Arial" w:eastAsia="Calibri" w:hAnsi="Arial" w:cs="Arial"/>
          <w:sz w:val="22"/>
          <w:szCs w:val="22"/>
          <w:lang w:eastAsia="en-US"/>
        </w:rPr>
      </w:pPr>
      <w:r w:rsidRPr="00705D6D">
        <w:rPr>
          <w:rFonts w:ascii="Arial" w:eastAsia="Calibri" w:hAnsi="Arial" w:cs="Arial"/>
          <w:sz w:val="22"/>
          <w:szCs w:val="22"/>
          <w:lang w:eastAsia="en-US"/>
        </w:rPr>
        <w:t xml:space="preserve">In </w:t>
      </w:r>
      <w:r w:rsidR="00535CB3" w:rsidRPr="00705D6D">
        <w:rPr>
          <w:rFonts w:ascii="Arial" w:eastAsia="Calibri" w:hAnsi="Arial" w:cs="Arial"/>
          <w:sz w:val="22"/>
          <w:szCs w:val="22"/>
          <w:lang w:eastAsia="en-US"/>
        </w:rPr>
        <w:t xml:space="preserve">case if delay is longer than 10 weeks, the </w:t>
      </w:r>
      <w:r w:rsidR="0029246E" w:rsidRPr="00705D6D">
        <w:rPr>
          <w:rFonts w:ascii="Arial" w:eastAsia="Calibri" w:hAnsi="Arial" w:cs="Arial"/>
          <w:sz w:val="22"/>
          <w:szCs w:val="22"/>
          <w:lang w:eastAsia="en-US"/>
        </w:rPr>
        <w:t xml:space="preserve">Ordering Party </w:t>
      </w:r>
      <w:r w:rsidRPr="00705D6D">
        <w:rPr>
          <w:rFonts w:ascii="Arial" w:eastAsia="Calibri" w:hAnsi="Arial" w:cs="Arial"/>
          <w:sz w:val="22"/>
          <w:szCs w:val="22"/>
          <w:lang w:eastAsia="en-US"/>
        </w:rPr>
        <w:t xml:space="preserve">will be entitled to </w:t>
      </w:r>
      <w:r w:rsidR="00087A6F" w:rsidRPr="00705D6D">
        <w:rPr>
          <w:rFonts w:ascii="Arial" w:eastAsia="Calibri" w:hAnsi="Arial" w:cs="Arial"/>
          <w:sz w:val="22"/>
          <w:szCs w:val="22"/>
          <w:lang w:eastAsia="en-US"/>
        </w:rPr>
        <w:t>terminate this contract by unilateral written declaration of will</w:t>
      </w:r>
      <w:r w:rsidR="00087A6F">
        <w:rPr>
          <w:rFonts w:ascii="Arial" w:eastAsia="Calibri" w:hAnsi="Arial" w:cs="Arial"/>
          <w:sz w:val="22"/>
          <w:szCs w:val="22"/>
          <w:lang w:eastAsia="en-US"/>
        </w:rPr>
        <w:t>,</w:t>
      </w:r>
      <w:r w:rsidR="00087A6F" w:rsidRPr="00705D6D">
        <w:rPr>
          <w:rFonts w:ascii="Arial" w:eastAsia="Calibri" w:hAnsi="Arial" w:cs="Arial"/>
          <w:sz w:val="22"/>
          <w:szCs w:val="22"/>
          <w:lang w:eastAsia="en-US"/>
        </w:rPr>
        <w:t xml:space="preserve"> choose another supplier </w:t>
      </w:r>
      <w:r w:rsidR="00087A6F">
        <w:rPr>
          <w:rFonts w:ascii="Arial" w:eastAsia="Calibri" w:hAnsi="Arial" w:cs="Arial"/>
          <w:sz w:val="22"/>
          <w:szCs w:val="22"/>
          <w:lang w:eastAsia="en-US"/>
        </w:rPr>
        <w:t xml:space="preserve">and </w:t>
      </w:r>
      <w:r w:rsidR="008352A1" w:rsidRPr="00705D6D">
        <w:rPr>
          <w:rFonts w:ascii="Arial" w:eastAsia="Calibri" w:hAnsi="Arial" w:cs="Arial"/>
          <w:sz w:val="22"/>
          <w:szCs w:val="22"/>
          <w:lang w:eastAsia="en-US"/>
        </w:rPr>
        <w:t>collect</w:t>
      </w:r>
      <w:r w:rsidRPr="00705D6D">
        <w:rPr>
          <w:rFonts w:ascii="Arial" w:eastAsia="Calibri" w:hAnsi="Arial" w:cs="Arial"/>
          <w:sz w:val="22"/>
          <w:szCs w:val="22"/>
          <w:lang w:eastAsia="en-US"/>
        </w:rPr>
        <w:t xml:space="preserve"> </w:t>
      </w:r>
      <w:r w:rsidR="00535CB3" w:rsidRPr="00705D6D">
        <w:rPr>
          <w:rFonts w:ascii="Arial" w:eastAsia="Calibri" w:hAnsi="Arial" w:cs="Arial"/>
          <w:sz w:val="22"/>
          <w:szCs w:val="22"/>
          <w:lang w:eastAsia="en-US"/>
        </w:rPr>
        <w:t xml:space="preserve">the </w:t>
      </w:r>
      <w:r w:rsidRPr="00705D6D">
        <w:rPr>
          <w:rFonts w:ascii="Arial" w:eastAsia="Calibri" w:hAnsi="Arial" w:cs="Arial"/>
          <w:sz w:val="22"/>
          <w:szCs w:val="22"/>
          <w:lang w:eastAsia="en-US"/>
        </w:rPr>
        <w:t>a</w:t>
      </w:r>
      <w:r w:rsidR="00535CB3" w:rsidRPr="00705D6D">
        <w:rPr>
          <w:rFonts w:ascii="Arial" w:eastAsia="Calibri" w:hAnsi="Arial" w:cs="Arial"/>
          <w:sz w:val="22"/>
          <w:szCs w:val="22"/>
          <w:lang w:eastAsia="en-US"/>
        </w:rPr>
        <w:t>dvance payment guarantee</w:t>
      </w:r>
      <w:r w:rsidRPr="00705D6D">
        <w:rPr>
          <w:rFonts w:ascii="Arial" w:eastAsia="Calibri" w:hAnsi="Arial" w:cs="Arial"/>
          <w:sz w:val="22"/>
          <w:szCs w:val="22"/>
          <w:lang w:eastAsia="en-US"/>
        </w:rPr>
        <w:t xml:space="preserve">. </w:t>
      </w:r>
    </w:p>
    <w:p w14:paraId="0ECA8D42" w14:textId="77777777" w:rsidR="00A967CF" w:rsidRPr="00705D6D" w:rsidRDefault="00A967CF" w:rsidP="00DE475E">
      <w:pPr>
        <w:overflowPunct/>
        <w:autoSpaceDE/>
        <w:autoSpaceDN w:val="0"/>
        <w:spacing w:line="276" w:lineRule="auto"/>
        <w:rPr>
          <w:rFonts w:ascii="Arial" w:eastAsia="Calibri" w:hAnsi="Arial" w:cs="Arial"/>
          <w:sz w:val="22"/>
          <w:szCs w:val="22"/>
          <w:lang w:eastAsia="en-US"/>
        </w:rPr>
      </w:pPr>
    </w:p>
    <w:p w14:paraId="7A3E7805" w14:textId="098F1703" w:rsidR="00900DBC" w:rsidRPr="00705D6D" w:rsidRDefault="004520BA" w:rsidP="00DE475E">
      <w:pPr>
        <w:overflowPunct/>
        <w:autoSpaceDE/>
        <w:autoSpaceDN w:val="0"/>
        <w:spacing w:line="276" w:lineRule="auto"/>
        <w:rPr>
          <w:rFonts w:ascii="Arial" w:hAnsi="Arial" w:cs="Arial"/>
          <w:sz w:val="22"/>
          <w:szCs w:val="22"/>
        </w:rPr>
      </w:pPr>
      <w:r w:rsidRPr="00705D6D">
        <w:rPr>
          <w:rFonts w:ascii="Arial" w:hAnsi="Arial" w:cs="Arial"/>
          <w:sz w:val="22"/>
          <w:szCs w:val="22"/>
        </w:rPr>
        <w:t xml:space="preserve">The </w:t>
      </w:r>
      <w:r w:rsidR="00332E4F" w:rsidRPr="00705D6D">
        <w:rPr>
          <w:rFonts w:ascii="Arial" w:hAnsi="Arial" w:cs="Arial"/>
          <w:sz w:val="22"/>
          <w:szCs w:val="22"/>
        </w:rPr>
        <w:t xml:space="preserve">Supplier will be </w:t>
      </w:r>
      <w:r w:rsidRPr="00705D6D">
        <w:rPr>
          <w:rFonts w:ascii="Arial" w:hAnsi="Arial" w:cs="Arial"/>
          <w:sz w:val="22"/>
          <w:szCs w:val="22"/>
        </w:rPr>
        <w:t>obliged to comply with applicable regulations when performing contractual duties and is solely responsible for the safety of its employees, compliance with regulations of the Republic of Croatia and the rules of conduct</w:t>
      </w:r>
      <w:r w:rsidR="00584BA8" w:rsidRPr="00705D6D">
        <w:rPr>
          <w:rFonts w:ascii="Arial" w:hAnsi="Arial" w:cs="Arial"/>
          <w:sz w:val="22"/>
          <w:szCs w:val="22"/>
        </w:rPr>
        <w:t xml:space="preserve"> within the </w:t>
      </w:r>
      <w:r w:rsidR="0029246E" w:rsidRPr="00705D6D">
        <w:rPr>
          <w:rFonts w:ascii="Arial" w:hAnsi="Arial" w:cs="Arial"/>
          <w:sz w:val="22"/>
          <w:szCs w:val="22"/>
        </w:rPr>
        <w:t>Ordering Party</w:t>
      </w:r>
      <w:r w:rsidR="00332E4F" w:rsidRPr="00705D6D">
        <w:rPr>
          <w:rFonts w:ascii="Arial" w:hAnsi="Arial" w:cs="Arial"/>
          <w:sz w:val="22"/>
          <w:szCs w:val="22"/>
        </w:rPr>
        <w:t xml:space="preserve">’s </w:t>
      </w:r>
      <w:r w:rsidR="00584BA8" w:rsidRPr="00705D6D">
        <w:rPr>
          <w:rFonts w:ascii="Arial" w:hAnsi="Arial" w:cs="Arial"/>
          <w:sz w:val="22"/>
          <w:szCs w:val="22"/>
        </w:rPr>
        <w:t>plant. In failing to do so, the S</w:t>
      </w:r>
      <w:r w:rsidR="00332E4F" w:rsidRPr="00705D6D">
        <w:rPr>
          <w:rFonts w:ascii="Arial" w:hAnsi="Arial" w:cs="Arial"/>
          <w:sz w:val="22"/>
          <w:szCs w:val="22"/>
        </w:rPr>
        <w:t>upplier</w:t>
      </w:r>
      <w:r w:rsidR="00584BA8" w:rsidRPr="00705D6D">
        <w:rPr>
          <w:rFonts w:ascii="Arial" w:hAnsi="Arial" w:cs="Arial"/>
          <w:sz w:val="22"/>
          <w:szCs w:val="22"/>
        </w:rPr>
        <w:t xml:space="preserve"> bears responsibility fo</w:t>
      </w:r>
      <w:r w:rsidR="00332E4F" w:rsidRPr="00705D6D">
        <w:rPr>
          <w:rFonts w:ascii="Arial" w:hAnsi="Arial" w:cs="Arial"/>
          <w:sz w:val="22"/>
          <w:szCs w:val="22"/>
        </w:rPr>
        <w:t>r any damage to its employees, t</w:t>
      </w:r>
      <w:r w:rsidR="00584BA8" w:rsidRPr="00705D6D">
        <w:rPr>
          <w:rFonts w:ascii="Arial" w:hAnsi="Arial" w:cs="Arial"/>
          <w:sz w:val="22"/>
          <w:szCs w:val="22"/>
        </w:rPr>
        <w:t xml:space="preserve">he </w:t>
      </w:r>
      <w:r w:rsidR="0029246E" w:rsidRPr="00705D6D">
        <w:rPr>
          <w:rFonts w:ascii="Arial" w:hAnsi="Arial" w:cs="Arial"/>
          <w:sz w:val="22"/>
          <w:szCs w:val="22"/>
        </w:rPr>
        <w:t>Ordering Party</w:t>
      </w:r>
      <w:r w:rsidR="00332E4F" w:rsidRPr="00705D6D">
        <w:rPr>
          <w:rFonts w:ascii="Arial" w:hAnsi="Arial" w:cs="Arial"/>
          <w:sz w:val="22"/>
          <w:szCs w:val="22"/>
        </w:rPr>
        <w:t>, t</w:t>
      </w:r>
      <w:r w:rsidR="00584BA8" w:rsidRPr="00705D6D">
        <w:rPr>
          <w:rFonts w:ascii="Arial" w:hAnsi="Arial" w:cs="Arial"/>
          <w:sz w:val="22"/>
          <w:szCs w:val="22"/>
        </w:rPr>
        <w:t>he</w:t>
      </w:r>
      <w:r w:rsidR="00332E4F" w:rsidRPr="00705D6D">
        <w:rPr>
          <w:rFonts w:ascii="Arial" w:hAnsi="Arial" w:cs="Arial"/>
          <w:sz w:val="22"/>
          <w:szCs w:val="22"/>
        </w:rPr>
        <w:t xml:space="preserve"> </w:t>
      </w:r>
      <w:r w:rsidR="0029246E" w:rsidRPr="00705D6D">
        <w:rPr>
          <w:rFonts w:ascii="Arial" w:hAnsi="Arial" w:cs="Arial"/>
          <w:sz w:val="22"/>
          <w:szCs w:val="22"/>
        </w:rPr>
        <w:t xml:space="preserve">Ordering Party’s </w:t>
      </w:r>
      <w:r w:rsidR="00584BA8" w:rsidRPr="00705D6D">
        <w:rPr>
          <w:rFonts w:ascii="Arial" w:hAnsi="Arial" w:cs="Arial"/>
          <w:sz w:val="22"/>
          <w:szCs w:val="22"/>
        </w:rPr>
        <w:t>employees and third parties</w:t>
      </w:r>
      <w:r w:rsidR="00EC763C" w:rsidRPr="00705D6D">
        <w:rPr>
          <w:rFonts w:ascii="Arial" w:hAnsi="Arial" w:cs="Arial"/>
          <w:sz w:val="22"/>
          <w:szCs w:val="22"/>
        </w:rPr>
        <w:t xml:space="preserve">.   </w:t>
      </w:r>
    </w:p>
    <w:p w14:paraId="088B8A5F" w14:textId="57431E58" w:rsidR="00900DBC" w:rsidRDefault="00900DBC" w:rsidP="00DE475E">
      <w:pPr>
        <w:overflowPunct/>
        <w:autoSpaceDE/>
        <w:autoSpaceDN w:val="0"/>
        <w:spacing w:line="276" w:lineRule="auto"/>
        <w:rPr>
          <w:rFonts w:ascii="Arial" w:hAnsi="Arial" w:cs="Arial"/>
          <w:sz w:val="22"/>
          <w:szCs w:val="22"/>
        </w:rPr>
      </w:pPr>
    </w:p>
    <w:p w14:paraId="44EFEB50" w14:textId="77777777" w:rsidR="007D1F13" w:rsidRPr="00705D6D" w:rsidRDefault="007D1F13" w:rsidP="00DE475E">
      <w:pPr>
        <w:overflowPunct/>
        <w:autoSpaceDE/>
        <w:autoSpaceDN w:val="0"/>
        <w:spacing w:line="276" w:lineRule="auto"/>
        <w:rPr>
          <w:rFonts w:ascii="Arial" w:hAnsi="Arial" w:cs="Arial"/>
          <w:sz w:val="22"/>
          <w:szCs w:val="22"/>
        </w:rPr>
      </w:pPr>
    </w:p>
    <w:p w14:paraId="4E4EC0E3" w14:textId="77777777" w:rsidR="00930F13" w:rsidRPr="00705D6D" w:rsidRDefault="00930F13" w:rsidP="00DE475E">
      <w:pPr>
        <w:overflowPunct/>
        <w:autoSpaceDE/>
        <w:autoSpaceDN w:val="0"/>
        <w:spacing w:line="276" w:lineRule="auto"/>
        <w:rPr>
          <w:rFonts w:ascii="Arial" w:hAnsi="Arial" w:cs="Arial"/>
          <w:sz w:val="22"/>
          <w:szCs w:val="22"/>
        </w:rPr>
      </w:pPr>
    </w:p>
    <w:p w14:paraId="05CA4E4B" w14:textId="083830B6" w:rsidR="001C08BD" w:rsidRPr="00705D6D" w:rsidRDefault="00461907" w:rsidP="00DE475E">
      <w:pPr>
        <w:overflowPunct/>
        <w:autoSpaceDE/>
        <w:autoSpaceDN w:val="0"/>
        <w:spacing w:line="276" w:lineRule="auto"/>
        <w:rPr>
          <w:rFonts w:ascii="Arial" w:hAnsi="Arial" w:cs="Arial"/>
          <w:sz w:val="22"/>
          <w:szCs w:val="22"/>
        </w:rPr>
      </w:pPr>
      <w:r w:rsidRPr="00705D6D">
        <w:rPr>
          <w:rFonts w:ascii="Arial" w:hAnsi="Arial" w:cs="Arial"/>
          <w:b/>
          <w:sz w:val="22"/>
          <w:szCs w:val="22"/>
        </w:rPr>
        <w:t xml:space="preserve">SUPPLIER’S </w:t>
      </w:r>
      <w:r w:rsidR="00D24FA5" w:rsidRPr="00705D6D">
        <w:rPr>
          <w:rFonts w:ascii="Arial" w:hAnsi="Arial" w:cs="Arial"/>
          <w:b/>
          <w:sz w:val="22"/>
          <w:szCs w:val="22"/>
        </w:rPr>
        <w:t>GUARANTEES</w:t>
      </w:r>
    </w:p>
    <w:p w14:paraId="3D2A4E4A" w14:textId="77777777" w:rsidR="00491DDC" w:rsidRPr="00705D6D" w:rsidRDefault="00491DDC" w:rsidP="00DE475E">
      <w:pPr>
        <w:spacing w:line="276" w:lineRule="auto"/>
        <w:rPr>
          <w:rFonts w:ascii="Arial" w:hAnsi="Arial" w:cs="Arial"/>
          <w:b/>
          <w:sz w:val="22"/>
          <w:szCs w:val="22"/>
        </w:rPr>
      </w:pPr>
    </w:p>
    <w:p w14:paraId="1B0A4BD2" w14:textId="6B30F95F" w:rsidR="000546F1" w:rsidRPr="00705D6D" w:rsidRDefault="00FA079C" w:rsidP="00DE475E">
      <w:pPr>
        <w:spacing w:after="240" w:line="276" w:lineRule="auto"/>
        <w:jc w:val="center"/>
        <w:rPr>
          <w:rFonts w:ascii="Arial" w:hAnsi="Arial" w:cs="Arial"/>
          <w:sz w:val="22"/>
          <w:szCs w:val="22"/>
        </w:rPr>
      </w:pPr>
      <w:r w:rsidRPr="00705D6D">
        <w:rPr>
          <w:rFonts w:ascii="Arial" w:hAnsi="Arial" w:cs="Arial"/>
          <w:sz w:val="22"/>
          <w:szCs w:val="22"/>
        </w:rPr>
        <w:t xml:space="preserve">Article </w:t>
      </w:r>
      <w:r w:rsidR="00461907" w:rsidRPr="00705D6D">
        <w:rPr>
          <w:rFonts w:ascii="Arial" w:hAnsi="Arial" w:cs="Arial"/>
          <w:sz w:val="22"/>
          <w:szCs w:val="22"/>
        </w:rPr>
        <w:t>7</w:t>
      </w:r>
    </w:p>
    <w:p w14:paraId="1E9576C5" w14:textId="33F26028"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r w:rsidRPr="00705D6D">
        <w:rPr>
          <w:rFonts w:ascii="Arial" w:hAnsi="Arial" w:cs="Arial"/>
          <w:sz w:val="22"/>
          <w:szCs w:val="22"/>
          <w:lang w:eastAsia="hr-HR"/>
        </w:rPr>
        <w:t>The S</w:t>
      </w:r>
      <w:r w:rsidR="00115A80" w:rsidRPr="00705D6D">
        <w:rPr>
          <w:rFonts w:ascii="Arial" w:hAnsi="Arial" w:cs="Arial"/>
          <w:sz w:val="22"/>
          <w:szCs w:val="22"/>
          <w:lang w:eastAsia="hr-HR"/>
        </w:rPr>
        <w:t xml:space="preserve">upplier </w:t>
      </w:r>
      <w:r w:rsidR="00CD066D" w:rsidRPr="00705D6D">
        <w:rPr>
          <w:rFonts w:ascii="Arial" w:hAnsi="Arial" w:cs="Arial"/>
          <w:sz w:val="22"/>
          <w:szCs w:val="22"/>
          <w:lang w:eastAsia="hr-HR"/>
        </w:rPr>
        <w:t>will be</w:t>
      </w:r>
      <w:r w:rsidR="00115A80" w:rsidRPr="00705D6D">
        <w:rPr>
          <w:rFonts w:ascii="Arial" w:hAnsi="Arial" w:cs="Arial"/>
          <w:sz w:val="22"/>
          <w:szCs w:val="22"/>
          <w:lang w:eastAsia="hr-HR"/>
        </w:rPr>
        <w:t xml:space="preserve"> obliged to</w:t>
      </w:r>
      <w:r w:rsidRPr="00705D6D">
        <w:rPr>
          <w:rFonts w:ascii="Arial" w:hAnsi="Arial" w:cs="Arial"/>
          <w:sz w:val="22"/>
          <w:szCs w:val="22"/>
          <w:lang w:eastAsia="hr-HR"/>
        </w:rPr>
        <w:t xml:space="preserve"> provide and maintain a valid guarantee for performance and elimination of defects within the warranty period in accordance with the documentation referred to in Article 2 of this Contract</w:t>
      </w:r>
      <w:r w:rsidR="00115A80" w:rsidRPr="00705D6D">
        <w:rPr>
          <w:rFonts w:ascii="Arial" w:hAnsi="Arial" w:cs="Arial"/>
          <w:sz w:val="22"/>
          <w:szCs w:val="22"/>
          <w:lang w:eastAsia="hr-HR"/>
        </w:rPr>
        <w:t xml:space="preserve"> and Public</w:t>
      </w:r>
      <w:r w:rsidR="00A16583" w:rsidRPr="00705D6D">
        <w:rPr>
          <w:rFonts w:ascii="Arial" w:hAnsi="Arial" w:cs="Arial"/>
          <w:sz w:val="22"/>
          <w:szCs w:val="22"/>
          <w:lang w:eastAsia="hr-HR"/>
        </w:rPr>
        <w:t xml:space="preserve"> Tender Invitation. </w:t>
      </w:r>
    </w:p>
    <w:p w14:paraId="66FA19F6" w14:textId="77777777" w:rsidR="00FA079C" w:rsidRPr="00705D6D" w:rsidRDefault="00FA079C" w:rsidP="00DE475E">
      <w:pPr>
        <w:suppressAutoHyphens w:val="0"/>
        <w:overflowPunct/>
        <w:autoSpaceDE/>
        <w:spacing w:line="276" w:lineRule="auto"/>
        <w:textAlignment w:val="auto"/>
        <w:rPr>
          <w:rFonts w:ascii="Arial" w:hAnsi="Arial" w:cs="Arial"/>
          <w:sz w:val="22"/>
          <w:szCs w:val="22"/>
          <w:lang w:eastAsia="hr-HR"/>
        </w:rPr>
      </w:pPr>
    </w:p>
    <w:p w14:paraId="5991A3EE" w14:textId="049ECD79" w:rsidR="001C08BD" w:rsidRPr="00705D6D" w:rsidRDefault="00FA079C" w:rsidP="00DE475E">
      <w:pPr>
        <w:suppressAutoHyphens w:val="0"/>
        <w:overflowPunct/>
        <w:autoSpaceDE/>
        <w:spacing w:line="276" w:lineRule="auto"/>
        <w:textAlignment w:val="auto"/>
        <w:rPr>
          <w:rFonts w:ascii="Arial" w:hAnsi="Arial" w:cs="Arial"/>
          <w:sz w:val="22"/>
          <w:szCs w:val="22"/>
        </w:rPr>
      </w:pPr>
      <w:r w:rsidRPr="00705D6D">
        <w:rPr>
          <w:rFonts w:ascii="Arial" w:hAnsi="Arial" w:cs="Arial"/>
          <w:sz w:val="22"/>
          <w:szCs w:val="22"/>
          <w:lang w:eastAsia="hr-HR"/>
        </w:rPr>
        <w:t xml:space="preserve">The </w:t>
      </w:r>
      <w:r w:rsidR="00DE475E" w:rsidRPr="00705D6D">
        <w:rPr>
          <w:rFonts w:ascii="Arial" w:hAnsi="Arial" w:cs="Arial"/>
          <w:sz w:val="22"/>
          <w:szCs w:val="22"/>
          <w:lang w:eastAsia="hr-HR"/>
        </w:rPr>
        <w:t>S</w:t>
      </w:r>
      <w:r w:rsidR="00115A80" w:rsidRPr="00705D6D">
        <w:rPr>
          <w:rFonts w:ascii="Arial" w:hAnsi="Arial" w:cs="Arial"/>
          <w:sz w:val="22"/>
          <w:szCs w:val="22"/>
          <w:lang w:eastAsia="hr-HR"/>
        </w:rPr>
        <w:t>upplier will be obliged to</w:t>
      </w:r>
      <w:r w:rsidR="00DE475E" w:rsidRPr="00705D6D">
        <w:rPr>
          <w:rFonts w:ascii="Arial" w:hAnsi="Arial" w:cs="Arial"/>
          <w:sz w:val="22"/>
          <w:szCs w:val="22"/>
          <w:lang w:eastAsia="hr-HR"/>
        </w:rPr>
        <w:t xml:space="preserve"> provide and maintain a valid A</w:t>
      </w:r>
      <w:r w:rsidRPr="00705D6D">
        <w:rPr>
          <w:rFonts w:ascii="Arial" w:hAnsi="Arial" w:cs="Arial"/>
          <w:sz w:val="22"/>
          <w:szCs w:val="22"/>
          <w:lang w:eastAsia="hr-HR"/>
        </w:rPr>
        <w:t>dvance</w:t>
      </w:r>
      <w:r w:rsidR="00DE475E" w:rsidRPr="00705D6D">
        <w:rPr>
          <w:rFonts w:ascii="Arial" w:hAnsi="Arial" w:cs="Arial"/>
          <w:sz w:val="22"/>
          <w:szCs w:val="22"/>
          <w:lang w:eastAsia="hr-HR"/>
        </w:rPr>
        <w:t xml:space="preserve"> Payment </w:t>
      </w:r>
      <w:r w:rsidRPr="00705D6D">
        <w:rPr>
          <w:rFonts w:ascii="Arial" w:hAnsi="Arial" w:cs="Arial"/>
          <w:sz w:val="22"/>
          <w:szCs w:val="22"/>
          <w:lang w:eastAsia="hr-HR"/>
        </w:rPr>
        <w:t xml:space="preserve">guarantee in accordance with the documentation referred to in Article 2 of this </w:t>
      </w:r>
      <w:r w:rsidR="00DE475E" w:rsidRPr="00705D6D">
        <w:rPr>
          <w:rFonts w:ascii="Arial" w:hAnsi="Arial" w:cs="Arial"/>
          <w:sz w:val="22"/>
          <w:szCs w:val="22"/>
          <w:lang w:eastAsia="hr-HR"/>
        </w:rPr>
        <w:t>Contract</w:t>
      </w:r>
      <w:r w:rsidR="00115A80" w:rsidRPr="00705D6D">
        <w:rPr>
          <w:rFonts w:ascii="Arial" w:hAnsi="Arial" w:cs="Arial"/>
          <w:sz w:val="22"/>
          <w:szCs w:val="22"/>
          <w:lang w:eastAsia="hr-HR"/>
        </w:rPr>
        <w:t xml:space="preserve"> and Public </w:t>
      </w:r>
      <w:r w:rsidR="00A16583" w:rsidRPr="00705D6D">
        <w:rPr>
          <w:rFonts w:ascii="Arial" w:hAnsi="Arial" w:cs="Arial"/>
          <w:sz w:val="22"/>
          <w:szCs w:val="22"/>
          <w:lang w:eastAsia="hr-HR"/>
        </w:rPr>
        <w:t xml:space="preserve">Tender Invitation. </w:t>
      </w:r>
    </w:p>
    <w:p w14:paraId="6EB16A0A" w14:textId="6E5D394D" w:rsidR="00461907" w:rsidRDefault="00461907" w:rsidP="00DE475E">
      <w:pPr>
        <w:spacing w:line="276" w:lineRule="auto"/>
        <w:rPr>
          <w:rFonts w:ascii="Arial" w:hAnsi="Arial" w:cs="Arial"/>
          <w:b/>
          <w:bCs/>
          <w:sz w:val="22"/>
          <w:szCs w:val="22"/>
        </w:rPr>
      </w:pPr>
    </w:p>
    <w:p w14:paraId="096C36DD" w14:textId="17816161" w:rsidR="00D65497" w:rsidRDefault="00D65497" w:rsidP="00DE475E">
      <w:pPr>
        <w:spacing w:line="276" w:lineRule="auto"/>
        <w:rPr>
          <w:rFonts w:ascii="Arial" w:hAnsi="Arial" w:cs="Arial"/>
          <w:b/>
          <w:bCs/>
          <w:sz w:val="22"/>
          <w:szCs w:val="22"/>
        </w:rPr>
      </w:pPr>
    </w:p>
    <w:p w14:paraId="434AC57E" w14:textId="7F8D38AE" w:rsidR="001C08BD" w:rsidRPr="00705D6D" w:rsidRDefault="00DE475E" w:rsidP="00DE475E">
      <w:pPr>
        <w:spacing w:line="276" w:lineRule="auto"/>
        <w:rPr>
          <w:rFonts w:ascii="Arial" w:hAnsi="Arial" w:cs="Arial"/>
          <w:b/>
          <w:bCs/>
          <w:sz w:val="22"/>
          <w:szCs w:val="22"/>
        </w:rPr>
      </w:pPr>
      <w:r w:rsidRPr="00705D6D">
        <w:rPr>
          <w:rFonts w:ascii="Arial" w:hAnsi="Arial" w:cs="Arial"/>
          <w:b/>
          <w:bCs/>
          <w:sz w:val="22"/>
          <w:szCs w:val="22"/>
        </w:rPr>
        <w:t xml:space="preserve">FINAL </w:t>
      </w:r>
      <w:r w:rsidR="00461907" w:rsidRPr="00705D6D">
        <w:rPr>
          <w:rFonts w:ascii="Arial" w:hAnsi="Arial" w:cs="Arial"/>
          <w:b/>
          <w:bCs/>
          <w:sz w:val="22"/>
          <w:szCs w:val="22"/>
        </w:rPr>
        <w:t xml:space="preserve">PROVISIONS </w:t>
      </w:r>
    </w:p>
    <w:p w14:paraId="07A21229" w14:textId="77777777" w:rsidR="00DE475E" w:rsidRPr="00705D6D" w:rsidRDefault="00DE475E" w:rsidP="00DE475E">
      <w:pPr>
        <w:spacing w:line="276" w:lineRule="auto"/>
        <w:rPr>
          <w:rFonts w:ascii="Arial" w:hAnsi="Arial" w:cs="Arial"/>
          <w:b/>
          <w:bCs/>
          <w:sz w:val="22"/>
          <w:szCs w:val="22"/>
        </w:rPr>
      </w:pPr>
    </w:p>
    <w:p w14:paraId="2687390F" w14:textId="52633558" w:rsidR="001C08BD" w:rsidRPr="00705D6D" w:rsidRDefault="00DE475E" w:rsidP="00DE475E">
      <w:pPr>
        <w:spacing w:after="240" w:line="276" w:lineRule="auto"/>
        <w:jc w:val="center"/>
        <w:rPr>
          <w:rFonts w:ascii="Arial" w:hAnsi="Arial" w:cs="Arial"/>
          <w:sz w:val="22"/>
          <w:szCs w:val="22"/>
        </w:rPr>
      </w:pPr>
      <w:r w:rsidRPr="00705D6D">
        <w:rPr>
          <w:rFonts w:ascii="Arial" w:hAnsi="Arial" w:cs="Arial"/>
          <w:sz w:val="22"/>
          <w:szCs w:val="22"/>
        </w:rPr>
        <w:t xml:space="preserve">Article </w:t>
      </w:r>
      <w:r w:rsidR="0051221D" w:rsidRPr="00705D6D">
        <w:rPr>
          <w:rFonts w:ascii="Arial" w:hAnsi="Arial" w:cs="Arial"/>
          <w:sz w:val="22"/>
          <w:szCs w:val="22"/>
        </w:rPr>
        <w:t>8</w:t>
      </w:r>
    </w:p>
    <w:p w14:paraId="1BF8FBBB" w14:textId="77777777" w:rsidR="00DE475E" w:rsidRPr="00705D6D" w:rsidRDefault="00DE475E" w:rsidP="00DE475E">
      <w:pPr>
        <w:spacing w:line="276" w:lineRule="auto"/>
        <w:rPr>
          <w:rFonts w:ascii="Arial" w:hAnsi="Arial" w:cs="Arial"/>
          <w:sz w:val="22"/>
          <w:szCs w:val="22"/>
        </w:rPr>
      </w:pPr>
    </w:p>
    <w:p w14:paraId="6A765BB2" w14:textId="2B99B0A5" w:rsidR="00DE475E" w:rsidRPr="00293F9A" w:rsidRDefault="00DE475E" w:rsidP="00DE475E">
      <w:pPr>
        <w:spacing w:line="276" w:lineRule="auto"/>
        <w:rPr>
          <w:rFonts w:ascii="Arial" w:hAnsi="Arial" w:cs="Arial"/>
          <w:sz w:val="22"/>
          <w:szCs w:val="22"/>
        </w:rPr>
      </w:pPr>
      <w:r w:rsidRPr="00705D6D">
        <w:rPr>
          <w:rFonts w:ascii="Arial" w:hAnsi="Arial" w:cs="Arial"/>
          <w:sz w:val="22"/>
          <w:szCs w:val="22"/>
        </w:rPr>
        <w:t xml:space="preserve">The contracting parties agree that all disputes under this Contract will be resolved </w:t>
      </w:r>
      <w:r w:rsidR="000964D7" w:rsidRPr="00705D6D">
        <w:rPr>
          <w:rFonts w:ascii="Arial" w:hAnsi="Arial" w:cs="Arial"/>
          <w:sz w:val="22"/>
          <w:szCs w:val="22"/>
        </w:rPr>
        <w:t>amicably, and</w:t>
      </w:r>
      <w:r w:rsidRPr="00705D6D">
        <w:rPr>
          <w:rFonts w:ascii="Arial" w:hAnsi="Arial" w:cs="Arial"/>
          <w:sz w:val="22"/>
          <w:szCs w:val="22"/>
        </w:rPr>
        <w:t xml:space="preserve"> in the event of a dispute</w:t>
      </w:r>
      <w:r w:rsidRPr="00B1196E">
        <w:rPr>
          <w:rFonts w:ascii="Arial" w:hAnsi="Arial" w:cs="Arial"/>
          <w:sz w:val="22"/>
          <w:szCs w:val="22"/>
        </w:rPr>
        <w:t xml:space="preserve">, </w:t>
      </w:r>
      <w:r w:rsidR="00DD1FA3" w:rsidRPr="00293F9A">
        <w:rPr>
          <w:rFonts w:ascii="Arial" w:hAnsi="Arial" w:cs="Arial"/>
          <w:sz w:val="22"/>
          <w:szCs w:val="22"/>
        </w:rPr>
        <w:t xml:space="preserve">the </w:t>
      </w:r>
      <w:r w:rsidR="00DD1FA3">
        <w:rPr>
          <w:rFonts w:ascii="Arial" w:hAnsi="Arial" w:cs="Arial"/>
          <w:sz w:val="22"/>
          <w:szCs w:val="22"/>
        </w:rPr>
        <w:t>court that will have jurisdiction is court with actual jurisdiction according to the seat of the Defendant</w:t>
      </w:r>
      <w:r w:rsidR="00DD1FA3" w:rsidRPr="00293F9A">
        <w:rPr>
          <w:rFonts w:ascii="Arial" w:hAnsi="Arial" w:cs="Arial"/>
          <w:sz w:val="22"/>
          <w:szCs w:val="22"/>
        </w:rPr>
        <w:t>.</w:t>
      </w:r>
    </w:p>
    <w:p w14:paraId="59A8B44C" w14:textId="77777777" w:rsidR="00DE475E" w:rsidRPr="00293F9A" w:rsidRDefault="00DE475E" w:rsidP="00DE475E">
      <w:pPr>
        <w:spacing w:line="276" w:lineRule="auto"/>
        <w:rPr>
          <w:rFonts w:ascii="Arial" w:hAnsi="Arial" w:cs="Arial"/>
          <w:sz w:val="22"/>
          <w:szCs w:val="22"/>
        </w:rPr>
      </w:pPr>
    </w:p>
    <w:p w14:paraId="39DDE770" w14:textId="2EAB61C3" w:rsidR="00DE475E" w:rsidRPr="00705D6D" w:rsidRDefault="00DE475E" w:rsidP="00DE475E">
      <w:pPr>
        <w:spacing w:line="276" w:lineRule="auto"/>
        <w:rPr>
          <w:rFonts w:ascii="Arial" w:hAnsi="Arial" w:cs="Arial"/>
          <w:sz w:val="22"/>
          <w:szCs w:val="22"/>
        </w:rPr>
      </w:pPr>
      <w:r w:rsidRPr="00293F9A">
        <w:rPr>
          <w:rFonts w:ascii="Arial" w:hAnsi="Arial" w:cs="Arial"/>
          <w:sz w:val="22"/>
          <w:szCs w:val="22"/>
        </w:rPr>
        <w:t>The applicable Law on Obligations shall apply to everything that is not regulated by this Contract in an appropriate manner.</w:t>
      </w:r>
    </w:p>
    <w:p w14:paraId="5CC17290" w14:textId="77777777" w:rsidR="00F62FB1" w:rsidRPr="00705D6D" w:rsidRDefault="00F62FB1" w:rsidP="001C08BD">
      <w:pPr>
        <w:rPr>
          <w:rFonts w:ascii="Arial" w:hAnsi="Arial" w:cs="Arial"/>
          <w:sz w:val="22"/>
          <w:szCs w:val="22"/>
        </w:rPr>
      </w:pPr>
    </w:p>
    <w:p w14:paraId="0454F7ED" w14:textId="77777777" w:rsidR="00F62FB1" w:rsidRPr="00705D6D" w:rsidRDefault="00F62FB1" w:rsidP="001C08BD">
      <w:pPr>
        <w:rPr>
          <w:rFonts w:ascii="Arial" w:hAnsi="Arial" w:cs="Arial"/>
          <w:sz w:val="22"/>
          <w:szCs w:val="22"/>
        </w:rPr>
      </w:pPr>
    </w:p>
    <w:p w14:paraId="4AB7EB01" w14:textId="41AC44B8" w:rsidR="001C08BD" w:rsidRPr="00705D6D" w:rsidRDefault="00DE475E" w:rsidP="001C08BD">
      <w:pPr>
        <w:spacing w:after="240"/>
        <w:jc w:val="center"/>
        <w:rPr>
          <w:rFonts w:ascii="Arial" w:hAnsi="Arial" w:cs="Arial"/>
          <w:sz w:val="22"/>
          <w:szCs w:val="22"/>
        </w:rPr>
      </w:pPr>
      <w:r w:rsidRPr="00705D6D">
        <w:rPr>
          <w:rFonts w:ascii="Arial" w:hAnsi="Arial" w:cs="Arial"/>
          <w:sz w:val="22"/>
          <w:szCs w:val="22"/>
        </w:rPr>
        <w:t xml:space="preserve">Article </w:t>
      </w:r>
      <w:r w:rsidR="000964D7" w:rsidRPr="00705D6D">
        <w:rPr>
          <w:rFonts w:ascii="Arial" w:hAnsi="Arial" w:cs="Arial"/>
          <w:sz w:val="22"/>
          <w:szCs w:val="22"/>
        </w:rPr>
        <w:t>9</w:t>
      </w:r>
    </w:p>
    <w:p w14:paraId="53DDF0AF" w14:textId="77777777" w:rsidR="000D7133" w:rsidRDefault="000D7133" w:rsidP="000D7133">
      <w:pPr>
        <w:rPr>
          <w:rFonts w:ascii="Arial" w:hAnsi="Arial" w:cs="Arial"/>
          <w:sz w:val="22"/>
          <w:szCs w:val="22"/>
        </w:rPr>
      </w:pPr>
      <w:r w:rsidRPr="00705D6D">
        <w:rPr>
          <w:rFonts w:ascii="Arial" w:hAnsi="Arial" w:cs="Arial"/>
          <w:sz w:val="22"/>
          <w:szCs w:val="22"/>
        </w:rPr>
        <w:t xml:space="preserve">This Contract is made in four equivalent copies, two copies for each contracting party, and </w:t>
      </w:r>
      <w:r>
        <w:rPr>
          <w:rFonts w:ascii="Arial" w:hAnsi="Arial" w:cs="Arial"/>
          <w:sz w:val="22"/>
          <w:szCs w:val="22"/>
        </w:rPr>
        <w:t xml:space="preserve">shall enter into force on the date of its conclusion. </w:t>
      </w:r>
    </w:p>
    <w:p w14:paraId="0467393A" w14:textId="77777777" w:rsidR="000D7133" w:rsidRPr="00705D6D" w:rsidRDefault="000D7133" w:rsidP="000D7133">
      <w:pPr>
        <w:rPr>
          <w:rFonts w:ascii="Arial" w:hAnsi="Arial" w:cs="Arial"/>
          <w:sz w:val="22"/>
          <w:szCs w:val="22"/>
        </w:rPr>
      </w:pPr>
      <w:r>
        <w:rPr>
          <w:rFonts w:ascii="Arial" w:hAnsi="Arial" w:cs="Arial"/>
          <w:sz w:val="22"/>
          <w:szCs w:val="22"/>
        </w:rPr>
        <w:t>In acceptance of the above provisions, the Contracting Parties sign this Contract.</w:t>
      </w:r>
    </w:p>
    <w:p w14:paraId="7F1DED22" w14:textId="77777777" w:rsidR="00DE475E" w:rsidRPr="00705D6D" w:rsidRDefault="00DE475E" w:rsidP="00ED6E5D">
      <w:pPr>
        <w:rPr>
          <w:rFonts w:ascii="Arial" w:hAnsi="Arial" w:cs="Arial"/>
          <w:sz w:val="22"/>
          <w:szCs w:val="22"/>
        </w:rPr>
      </w:pPr>
    </w:p>
    <w:p w14:paraId="273DC256" w14:textId="77777777" w:rsidR="00B26DD8" w:rsidRPr="00705D6D" w:rsidRDefault="00B26DD8" w:rsidP="001C08BD">
      <w:pPr>
        <w:ind w:firstLine="720"/>
        <w:rPr>
          <w:rFonts w:ascii="Arial" w:hAnsi="Arial" w:cs="Arial"/>
          <w:sz w:val="22"/>
          <w:szCs w:val="22"/>
        </w:rPr>
      </w:pPr>
    </w:p>
    <w:p w14:paraId="07552BFF" w14:textId="77777777" w:rsidR="001C08BD" w:rsidRPr="00705D6D" w:rsidRDefault="001C08BD" w:rsidP="001C08BD">
      <w:pPr>
        <w:rPr>
          <w:rFonts w:ascii="Arial" w:hAnsi="Arial" w:cs="Arial"/>
          <w:sz w:val="22"/>
          <w:szCs w:val="22"/>
        </w:rPr>
      </w:pPr>
    </w:p>
    <w:p w14:paraId="08105901" w14:textId="77777777" w:rsidR="0020041E" w:rsidRPr="00705D6D" w:rsidRDefault="0020041E" w:rsidP="004F0460">
      <w:pPr>
        <w:jc w:val="center"/>
        <w:rPr>
          <w:rFonts w:ascii="Arial" w:hAnsi="Arial" w:cs="Arial"/>
          <w:sz w:val="22"/>
          <w:szCs w:val="22"/>
        </w:rPr>
      </w:pPr>
    </w:p>
    <w:p w14:paraId="7633373A" w14:textId="77777777" w:rsidR="0048179F" w:rsidRPr="00705D6D" w:rsidRDefault="0048179F">
      <w:pPr>
        <w:rPr>
          <w:rFonts w:ascii="Arial" w:hAnsi="Arial" w:cs="Arial"/>
          <w:sz w:val="22"/>
          <w:szCs w:val="22"/>
        </w:rPr>
      </w:pPr>
    </w:p>
    <w:p w14:paraId="25DAB14B" w14:textId="77777777" w:rsidR="00614195" w:rsidRPr="00705D6D" w:rsidRDefault="00614195">
      <w:pPr>
        <w:rPr>
          <w:rFonts w:ascii="Arial" w:hAnsi="Arial" w:cs="Arial"/>
          <w:sz w:val="22"/>
          <w:szCs w:val="22"/>
        </w:rPr>
      </w:pPr>
    </w:p>
    <w:p w14:paraId="51D06296" w14:textId="7EB9CB88" w:rsidR="00545B7F" w:rsidRPr="00705D6D" w:rsidRDefault="0029246E" w:rsidP="00293F9A">
      <w:pPr>
        <w:ind w:hanging="426"/>
        <w:rPr>
          <w:rFonts w:ascii="Arial" w:hAnsi="Arial" w:cs="Arial"/>
          <w:sz w:val="22"/>
          <w:szCs w:val="22"/>
        </w:rPr>
      </w:pPr>
      <w:r w:rsidRPr="00705D6D">
        <w:rPr>
          <w:rFonts w:ascii="Arial" w:hAnsi="Arial" w:cs="Arial"/>
          <w:sz w:val="22"/>
          <w:szCs w:val="22"/>
        </w:rPr>
        <w:t xml:space="preserve">    </w:t>
      </w:r>
      <w:r w:rsidR="0048179F" w:rsidRPr="00705D6D">
        <w:rPr>
          <w:rFonts w:ascii="Arial" w:hAnsi="Arial" w:cs="Arial"/>
          <w:sz w:val="22"/>
          <w:szCs w:val="22"/>
        </w:rPr>
        <w:t xml:space="preserve">  </w:t>
      </w:r>
      <w:r w:rsidR="000964D7" w:rsidRPr="00705D6D">
        <w:rPr>
          <w:rFonts w:ascii="Arial" w:hAnsi="Arial" w:cs="Arial"/>
          <w:sz w:val="22"/>
          <w:szCs w:val="22"/>
        </w:rPr>
        <w:t>on behalf of t</w:t>
      </w:r>
      <w:r w:rsidR="00DE475E" w:rsidRPr="00705D6D">
        <w:rPr>
          <w:rFonts w:ascii="Arial" w:hAnsi="Arial" w:cs="Arial"/>
          <w:sz w:val="22"/>
          <w:szCs w:val="22"/>
        </w:rPr>
        <w:t xml:space="preserve">he </w:t>
      </w:r>
      <w:r w:rsidRPr="00705D6D">
        <w:rPr>
          <w:rFonts w:ascii="Arial" w:hAnsi="Arial" w:cs="Arial"/>
          <w:sz w:val="22"/>
          <w:szCs w:val="22"/>
        </w:rPr>
        <w:t>Ordering Party</w:t>
      </w:r>
      <w:r w:rsidR="000964D7" w:rsidRPr="00705D6D">
        <w:rPr>
          <w:rFonts w:ascii="Arial" w:hAnsi="Arial" w:cs="Arial"/>
          <w:sz w:val="22"/>
          <w:szCs w:val="22"/>
        </w:rPr>
        <w:t>:</w:t>
      </w:r>
      <w:r w:rsidRPr="00705D6D">
        <w:rPr>
          <w:rFonts w:ascii="Arial" w:hAnsi="Arial" w:cs="Arial"/>
          <w:sz w:val="22"/>
          <w:szCs w:val="22"/>
        </w:rPr>
        <w:tab/>
        <w:t xml:space="preserve">             </w:t>
      </w:r>
      <w:r w:rsidR="000964D7" w:rsidRPr="00705D6D">
        <w:rPr>
          <w:rFonts w:ascii="Arial" w:hAnsi="Arial" w:cs="Arial"/>
          <w:sz w:val="22"/>
          <w:szCs w:val="22"/>
        </w:rPr>
        <w:tab/>
      </w:r>
      <w:r w:rsidR="000964D7" w:rsidRPr="00705D6D">
        <w:rPr>
          <w:rFonts w:ascii="Arial" w:hAnsi="Arial" w:cs="Arial"/>
          <w:sz w:val="22"/>
          <w:szCs w:val="22"/>
        </w:rPr>
        <w:tab/>
      </w:r>
      <w:r w:rsidR="00293F9A">
        <w:rPr>
          <w:rFonts w:ascii="Arial" w:hAnsi="Arial" w:cs="Arial"/>
          <w:sz w:val="22"/>
          <w:szCs w:val="22"/>
        </w:rPr>
        <w:tab/>
      </w:r>
      <w:r w:rsidR="000964D7" w:rsidRPr="00705D6D">
        <w:rPr>
          <w:rFonts w:ascii="Arial" w:hAnsi="Arial" w:cs="Arial"/>
          <w:sz w:val="22"/>
          <w:szCs w:val="22"/>
        </w:rPr>
        <w:t>on behalf of the Supplier</w:t>
      </w:r>
      <w:r w:rsidR="0048179F" w:rsidRPr="00705D6D">
        <w:rPr>
          <w:rFonts w:ascii="Arial" w:hAnsi="Arial" w:cs="Arial"/>
          <w:sz w:val="22"/>
          <w:szCs w:val="22"/>
        </w:rPr>
        <w:t>:</w:t>
      </w:r>
    </w:p>
    <w:p w14:paraId="4262F440" w14:textId="321F5F8F" w:rsidR="0048179F" w:rsidRPr="00705D6D" w:rsidRDefault="00DE475E" w:rsidP="004F0460">
      <w:pPr>
        <w:rPr>
          <w:rFonts w:ascii="Arial" w:hAnsi="Arial" w:cs="Arial"/>
          <w:sz w:val="22"/>
          <w:szCs w:val="22"/>
        </w:rPr>
      </w:pPr>
      <w:r w:rsidRPr="00705D6D">
        <w:rPr>
          <w:rFonts w:ascii="Arial" w:hAnsi="Arial" w:cs="Arial"/>
          <w:sz w:val="22"/>
          <w:szCs w:val="22"/>
        </w:rPr>
        <w:t xml:space="preserve">  </w:t>
      </w:r>
      <w:r w:rsidR="00B26DD8" w:rsidRPr="00705D6D">
        <w:rPr>
          <w:rFonts w:ascii="Arial" w:hAnsi="Arial" w:cs="Arial"/>
          <w:sz w:val="22"/>
          <w:szCs w:val="22"/>
        </w:rPr>
        <w:t xml:space="preserve"> </w:t>
      </w:r>
      <w:r w:rsidR="00BA3064" w:rsidRPr="00705D6D">
        <w:rPr>
          <w:rFonts w:ascii="Arial" w:hAnsi="Arial" w:cs="Arial"/>
          <w:sz w:val="22"/>
          <w:szCs w:val="22"/>
        </w:rPr>
        <w:t xml:space="preserve"> </w:t>
      </w:r>
      <w:r w:rsidRPr="00705D6D">
        <w:rPr>
          <w:rFonts w:ascii="Arial" w:hAnsi="Arial" w:cs="Arial"/>
          <w:sz w:val="22"/>
          <w:szCs w:val="22"/>
        </w:rPr>
        <w:t>General Manager</w:t>
      </w:r>
    </w:p>
    <w:p w14:paraId="69411A55" w14:textId="77777777" w:rsidR="004F0460" w:rsidRPr="00705D6D" w:rsidRDefault="00B26DD8" w:rsidP="004F0460">
      <w:pPr>
        <w:rPr>
          <w:rFonts w:ascii="Arial" w:hAnsi="Arial" w:cs="Arial"/>
          <w:sz w:val="22"/>
          <w:szCs w:val="22"/>
        </w:rPr>
      </w:pPr>
      <w:r w:rsidRPr="00705D6D">
        <w:rPr>
          <w:rFonts w:ascii="Arial" w:hAnsi="Arial" w:cs="Arial"/>
          <w:sz w:val="22"/>
          <w:szCs w:val="22"/>
        </w:rPr>
        <w:t xml:space="preserve">Dražen Ivezić, dipl. </w:t>
      </w:r>
      <w:proofErr w:type="spellStart"/>
      <w:r w:rsidRPr="00705D6D">
        <w:rPr>
          <w:rFonts w:ascii="Arial" w:hAnsi="Arial" w:cs="Arial"/>
          <w:sz w:val="22"/>
          <w:szCs w:val="22"/>
        </w:rPr>
        <w:t>ing</w:t>
      </w:r>
      <w:proofErr w:type="spellEnd"/>
      <w:r w:rsidRPr="00705D6D">
        <w:rPr>
          <w:rFonts w:ascii="Arial" w:hAnsi="Arial" w:cs="Arial"/>
          <w:sz w:val="22"/>
          <w:szCs w:val="22"/>
        </w:rPr>
        <w:t>.</w:t>
      </w:r>
    </w:p>
    <w:p w14:paraId="019C1BFB" w14:textId="77777777" w:rsidR="00B26DD8" w:rsidRPr="00705D6D" w:rsidRDefault="00B26DD8" w:rsidP="004F0460">
      <w:pPr>
        <w:rPr>
          <w:rFonts w:ascii="Arial" w:hAnsi="Arial" w:cs="Arial"/>
          <w:sz w:val="22"/>
          <w:szCs w:val="22"/>
        </w:rPr>
      </w:pPr>
    </w:p>
    <w:p w14:paraId="5CEA0B47" w14:textId="77777777" w:rsidR="0048179F" w:rsidRPr="00705D6D" w:rsidRDefault="0048179F">
      <w:pPr>
        <w:rPr>
          <w:rFonts w:ascii="Arial" w:hAnsi="Arial" w:cs="Arial"/>
          <w:sz w:val="22"/>
          <w:szCs w:val="22"/>
        </w:rPr>
      </w:pPr>
    </w:p>
    <w:p w14:paraId="19BF8B3F" w14:textId="77777777" w:rsidR="0048179F" w:rsidRPr="00705D6D" w:rsidRDefault="0048179F">
      <w:pPr>
        <w:rPr>
          <w:rFonts w:ascii="Arial" w:hAnsi="Arial" w:cs="Arial"/>
          <w:sz w:val="22"/>
          <w:szCs w:val="22"/>
        </w:rPr>
      </w:pPr>
      <w:r w:rsidRPr="00705D6D">
        <w:rPr>
          <w:rFonts w:ascii="Arial" w:hAnsi="Arial" w:cs="Arial"/>
          <w:sz w:val="22"/>
          <w:szCs w:val="22"/>
        </w:rPr>
        <w:t xml:space="preserve"> _________________</w:t>
      </w:r>
      <w:r w:rsidRPr="00705D6D">
        <w:rPr>
          <w:rFonts w:ascii="Arial" w:hAnsi="Arial" w:cs="Arial"/>
          <w:sz w:val="22"/>
          <w:szCs w:val="22"/>
        </w:rPr>
        <w:tab/>
      </w:r>
      <w:r w:rsidRPr="00705D6D">
        <w:rPr>
          <w:rFonts w:ascii="Arial" w:hAnsi="Arial" w:cs="Arial"/>
          <w:sz w:val="22"/>
          <w:szCs w:val="22"/>
        </w:rPr>
        <w:tab/>
      </w:r>
      <w:r w:rsidRPr="00705D6D">
        <w:rPr>
          <w:rFonts w:ascii="Arial" w:hAnsi="Arial" w:cs="Arial"/>
          <w:sz w:val="22"/>
          <w:szCs w:val="22"/>
        </w:rPr>
        <w:tab/>
      </w:r>
      <w:r w:rsidRPr="00705D6D">
        <w:rPr>
          <w:rFonts w:ascii="Arial" w:hAnsi="Arial" w:cs="Arial"/>
          <w:sz w:val="22"/>
          <w:szCs w:val="22"/>
        </w:rPr>
        <w:tab/>
        <w:t xml:space="preserve">                 </w:t>
      </w:r>
      <w:r w:rsidR="00471C88" w:rsidRPr="00705D6D">
        <w:rPr>
          <w:rFonts w:ascii="Arial" w:hAnsi="Arial" w:cs="Arial"/>
          <w:sz w:val="22"/>
          <w:szCs w:val="22"/>
        </w:rPr>
        <w:t xml:space="preserve">               </w:t>
      </w:r>
      <w:r w:rsidRPr="00705D6D">
        <w:rPr>
          <w:rFonts w:ascii="Arial" w:hAnsi="Arial" w:cs="Arial"/>
          <w:sz w:val="22"/>
          <w:szCs w:val="22"/>
        </w:rPr>
        <w:t xml:space="preserve">    _________________</w:t>
      </w:r>
    </w:p>
    <w:tbl>
      <w:tblPr>
        <w:tblW w:w="0" w:type="auto"/>
        <w:tblLayout w:type="fixed"/>
        <w:tblLook w:val="0000" w:firstRow="0" w:lastRow="0" w:firstColumn="0" w:lastColumn="0" w:noHBand="0" w:noVBand="0"/>
      </w:tblPr>
      <w:tblGrid>
        <w:gridCol w:w="5070"/>
        <w:gridCol w:w="4536"/>
      </w:tblGrid>
      <w:tr w:rsidR="001B7657" w:rsidRPr="00705D6D" w14:paraId="2D059B94" w14:textId="77777777" w:rsidTr="001B7657">
        <w:tc>
          <w:tcPr>
            <w:tcW w:w="5070" w:type="dxa"/>
            <w:shd w:val="clear" w:color="auto" w:fill="auto"/>
          </w:tcPr>
          <w:p w14:paraId="644DB6C4" w14:textId="77777777" w:rsidR="0048179F" w:rsidRPr="00705D6D" w:rsidRDefault="0048179F">
            <w:pPr>
              <w:snapToGrid w:val="0"/>
              <w:rPr>
                <w:rFonts w:ascii="Arial" w:hAnsi="Arial" w:cs="Arial"/>
                <w:sz w:val="22"/>
                <w:szCs w:val="22"/>
              </w:rPr>
            </w:pPr>
          </w:p>
        </w:tc>
        <w:tc>
          <w:tcPr>
            <w:tcW w:w="4536" w:type="dxa"/>
            <w:shd w:val="clear" w:color="auto" w:fill="auto"/>
          </w:tcPr>
          <w:p w14:paraId="146976F7" w14:textId="77777777" w:rsidR="001B7657" w:rsidRPr="00705D6D" w:rsidRDefault="001B7657">
            <w:pPr>
              <w:snapToGrid w:val="0"/>
              <w:rPr>
                <w:rFonts w:ascii="Arial" w:hAnsi="Arial" w:cs="Arial"/>
                <w:sz w:val="22"/>
                <w:szCs w:val="22"/>
              </w:rPr>
            </w:pPr>
          </w:p>
        </w:tc>
      </w:tr>
      <w:tr w:rsidR="0048179F" w:rsidRPr="00705D6D" w14:paraId="22E02EDF" w14:textId="77777777" w:rsidTr="001B7657">
        <w:tc>
          <w:tcPr>
            <w:tcW w:w="5070" w:type="dxa"/>
            <w:shd w:val="clear" w:color="auto" w:fill="auto"/>
          </w:tcPr>
          <w:p w14:paraId="4B2E38EF" w14:textId="77777777" w:rsidR="0048179F" w:rsidRPr="00705D6D" w:rsidRDefault="0048179F">
            <w:pPr>
              <w:snapToGrid w:val="0"/>
              <w:rPr>
                <w:rFonts w:ascii="Arial" w:hAnsi="Arial" w:cs="Arial"/>
                <w:sz w:val="22"/>
                <w:szCs w:val="22"/>
              </w:rPr>
            </w:pPr>
          </w:p>
        </w:tc>
        <w:tc>
          <w:tcPr>
            <w:tcW w:w="4536" w:type="dxa"/>
            <w:shd w:val="clear" w:color="auto" w:fill="auto"/>
          </w:tcPr>
          <w:p w14:paraId="474AFD31" w14:textId="77777777" w:rsidR="0048179F" w:rsidRPr="00705D6D" w:rsidRDefault="0048179F">
            <w:pPr>
              <w:snapToGrid w:val="0"/>
              <w:rPr>
                <w:rFonts w:ascii="Arial" w:hAnsi="Arial" w:cs="Arial"/>
                <w:sz w:val="22"/>
                <w:szCs w:val="22"/>
              </w:rPr>
            </w:pPr>
          </w:p>
        </w:tc>
      </w:tr>
    </w:tbl>
    <w:p w14:paraId="0D72F456" w14:textId="77777777" w:rsidR="00545B7F" w:rsidRPr="00705D6D" w:rsidRDefault="00545B7F" w:rsidP="001C08BD">
      <w:pPr>
        <w:rPr>
          <w:rFonts w:ascii="Arial" w:hAnsi="Arial" w:cs="Arial"/>
          <w:sz w:val="22"/>
          <w:szCs w:val="22"/>
        </w:rPr>
      </w:pPr>
    </w:p>
    <w:sectPr w:rsidR="00545B7F" w:rsidRPr="00705D6D" w:rsidSect="00614195">
      <w:footerReference w:type="default" r:id="rId8"/>
      <w:pgSz w:w="12240" w:h="15840"/>
      <w:pgMar w:top="709" w:right="1325" w:bottom="28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FF081" w14:textId="77777777" w:rsidR="00F424FC" w:rsidRDefault="00F424FC" w:rsidP="00BA3064">
      <w:r>
        <w:separator/>
      </w:r>
    </w:p>
  </w:endnote>
  <w:endnote w:type="continuationSeparator" w:id="0">
    <w:p w14:paraId="74A8549C" w14:textId="77777777" w:rsidR="00F424FC" w:rsidRDefault="00F424FC" w:rsidP="00BA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RHelvetica">
    <w:altName w:val="Times New Roman"/>
    <w:charset w:val="00"/>
    <w:family w:val="auto"/>
    <w:pitch w:val="variable"/>
  </w:font>
  <w:font w:name="Open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179699"/>
      <w:docPartObj>
        <w:docPartGallery w:val="Page Numbers (Bottom of Page)"/>
        <w:docPartUnique/>
      </w:docPartObj>
    </w:sdtPr>
    <w:sdtEndPr/>
    <w:sdtContent>
      <w:p w14:paraId="39E5E872" w14:textId="77777777" w:rsidR="00BA3064" w:rsidRDefault="00BA3064">
        <w:pPr>
          <w:pStyle w:val="Podnoje"/>
          <w:jc w:val="right"/>
        </w:pPr>
        <w:r>
          <w:fldChar w:fldCharType="begin"/>
        </w:r>
        <w:r>
          <w:instrText>PAGE   \* MERGEFORMAT</w:instrText>
        </w:r>
        <w:r>
          <w:fldChar w:fldCharType="separate"/>
        </w:r>
        <w:r w:rsidR="00B1196E" w:rsidRPr="00B1196E">
          <w:rPr>
            <w:noProof/>
            <w:lang w:val="hr-HR"/>
          </w:rPr>
          <w:t>4</w:t>
        </w:r>
        <w:r>
          <w:fldChar w:fldCharType="end"/>
        </w:r>
      </w:p>
    </w:sdtContent>
  </w:sdt>
  <w:p w14:paraId="44133B60" w14:textId="77777777" w:rsidR="00BA3064" w:rsidRDefault="00BA306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242D7" w14:textId="77777777" w:rsidR="00F424FC" w:rsidRDefault="00F424FC" w:rsidP="00BA3064">
      <w:r>
        <w:separator/>
      </w:r>
    </w:p>
  </w:footnote>
  <w:footnote w:type="continuationSeparator" w:id="0">
    <w:p w14:paraId="1021A060" w14:textId="77777777" w:rsidR="00F424FC" w:rsidRDefault="00F424FC" w:rsidP="00BA3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90951"/>
    <w:multiLevelType w:val="hybridMultilevel"/>
    <w:tmpl w:val="B68E14B0"/>
    <w:lvl w:ilvl="0" w:tplc="47A84F1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5CBB2CEE"/>
    <w:multiLevelType w:val="hybridMultilevel"/>
    <w:tmpl w:val="A51A820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16cid:durableId="197164409">
    <w:abstractNumId w:val="0"/>
  </w:num>
  <w:num w:numId="2" w16cid:durableId="92018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mirrorMargin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D68"/>
    <w:rsid w:val="000168D1"/>
    <w:rsid w:val="00024B1E"/>
    <w:rsid w:val="00026ED4"/>
    <w:rsid w:val="00047B0D"/>
    <w:rsid w:val="000546F1"/>
    <w:rsid w:val="000633F5"/>
    <w:rsid w:val="00063AF5"/>
    <w:rsid w:val="00084EAA"/>
    <w:rsid w:val="00087A6F"/>
    <w:rsid w:val="000964D7"/>
    <w:rsid w:val="000A7379"/>
    <w:rsid w:val="000A7A7F"/>
    <w:rsid w:val="000B1DC3"/>
    <w:rsid w:val="000B2E30"/>
    <w:rsid w:val="000B5157"/>
    <w:rsid w:val="000D7133"/>
    <w:rsid w:val="000F1465"/>
    <w:rsid w:val="001125CA"/>
    <w:rsid w:val="00115A80"/>
    <w:rsid w:val="00116E39"/>
    <w:rsid w:val="0012148E"/>
    <w:rsid w:val="00125DE2"/>
    <w:rsid w:val="00135BAE"/>
    <w:rsid w:val="00141126"/>
    <w:rsid w:val="001471A4"/>
    <w:rsid w:val="0015689C"/>
    <w:rsid w:val="00163FEF"/>
    <w:rsid w:val="00165503"/>
    <w:rsid w:val="001701BA"/>
    <w:rsid w:val="001A545B"/>
    <w:rsid w:val="001B7657"/>
    <w:rsid w:val="001C08BD"/>
    <w:rsid w:val="001C33EE"/>
    <w:rsid w:val="001F2992"/>
    <w:rsid w:val="001F5426"/>
    <w:rsid w:val="0020041E"/>
    <w:rsid w:val="00203283"/>
    <w:rsid w:val="00204C01"/>
    <w:rsid w:val="00207624"/>
    <w:rsid w:val="00213669"/>
    <w:rsid w:val="002201CA"/>
    <w:rsid w:val="002315EF"/>
    <w:rsid w:val="00262CA4"/>
    <w:rsid w:val="00265A32"/>
    <w:rsid w:val="002702F7"/>
    <w:rsid w:val="00277588"/>
    <w:rsid w:val="002901CB"/>
    <w:rsid w:val="0029246E"/>
    <w:rsid w:val="00293F9A"/>
    <w:rsid w:val="00295C86"/>
    <w:rsid w:val="0029661C"/>
    <w:rsid w:val="002B1D63"/>
    <w:rsid w:val="002B406F"/>
    <w:rsid w:val="002C2404"/>
    <w:rsid w:val="002C24AB"/>
    <w:rsid w:val="002D045D"/>
    <w:rsid w:val="002E4F13"/>
    <w:rsid w:val="002E7212"/>
    <w:rsid w:val="00323FDC"/>
    <w:rsid w:val="0033061C"/>
    <w:rsid w:val="00332E4F"/>
    <w:rsid w:val="0034128A"/>
    <w:rsid w:val="003508E7"/>
    <w:rsid w:val="003619ED"/>
    <w:rsid w:val="00367874"/>
    <w:rsid w:val="0037496A"/>
    <w:rsid w:val="00385398"/>
    <w:rsid w:val="0038591F"/>
    <w:rsid w:val="00391439"/>
    <w:rsid w:val="003A5CD3"/>
    <w:rsid w:val="003B534D"/>
    <w:rsid w:val="003D793F"/>
    <w:rsid w:val="003E0C17"/>
    <w:rsid w:val="003E4BAC"/>
    <w:rsid w:val="004029C4"/>
    <w:rsid w:val="0040516C"/>
    <w:rsid w:val="004117C5"/>
    <w:rsid w:val="004273CC"/>
    <w:rsid w:val="0043009D"/>
    <w:rsid w:val="00430A08"/>
    <w:rsid w:val="004520BA"/>
    <w:rsid w:val="00461907"/>
    <w:rsid w:val="00464C8B"/>
    <w:rsid w:val="00471C88"/>
    <w:rsid w:val="0048179F"/>
    <w:rsid w:val="0048523F"/>
    <w:rsid w:val="00491DDC"/>
    <w:rsid w:val="00493EBB"/>
    <w:rsid w:val="004A7DAE"/>
    <w:rsid w:val="004B7766"/>
    <w:rsid w:val="004D388C"/>
    <w:rsid w:val="004F0460"/>
    <w:rsid w:val="004F109D"/>
    <w:rsid w:val="00503094"/>
    <w:rsid w:val="00507ABC"/>
    <w:rsid w:val="0051221D"/>
    <w:rsid w:val="00514990"/>
    <w:rsid w:val="00535CB3"/>
    <w:rsid w:val="00540710"/>
    <w:rsid w:val="00542E4C"/>
    <w:rsid w:val="00545B7F"/>
    <w:rsid w:val="00546120"/>
    <w:rsid w:val="005470EC"/>
    <w:rsid w:val="00547BF5"/>
    <w:rsid w:val="00584BA8"/>
    <w:rsid w:val="00591C35"/>
    <w:rsid w:val="005A16D0"/>
    <w:rsid w:val="005A3D4F"/>
    <w:rsid w:val="005A61AD"/>
    <w:rsid w:val="005A6552"/>
    <w:rsid w:val="005A6834"/>
    <w:rsid w:val="005A6DBA"/>
    <w:rsid w:val="005B1AC1"/>
    <w:rsid w:val="005C1577"/>
    <w:rsid w:val="005D38E9"/>
    <w:rsid w:val="005D3DCC"/>
    <w:rsid w:val="005D6923"/>
    <w:rsid w:val="005E30EB"/>
    <w:rsid w:val="005E4567"/>
    <w:rsid w:val="00614195"/>
    <w:rsid w:val="00623C32"/>
    <w:rsid w:val="0064317F"/>
    <w:rsid w:val="006446B3"/>
    <w:rsid w:val="00675889"/>
    <w:rsid w:val="006807EB"/>
    <w:rsid w:val="00692D3C"/>
    <w:rsid w:val="006A5DEE"/>
    <w:rsid w:val="006B3408"/>
    <w:rsid w:val="006B7AA1"/>
    <w:rsid w:val="006D6BC6"/>
    <w:rsid w:val="006F2B72"/>
    <w:rsid w:val="006F4E18"/>
    <w:rsid w:val="00702F98"/>
    <w:rsid w:val="00705D6D"/>
    <w:rsid w:val="0072011A"/>
    <w:rsid w:val="00726393"/>
    <w:rsid w:val="00733A03"/>
    <w:rsid w:val="00745A7A"/>
    <w:rsid w:val="00754589"/>
    <w:rsid w:val="007850E8"/>
    <w:rsid w:val="007A6C48"/>
    <w:rsid w:val="007C1441"/>
    <w:rsid w:val="007C27FE"/>
    <w:rsid w:val="007D1F13"/>
    <w:rsid w:val="007E2A9B"/>
    <w:rsid w:val="008147FB"/>
    <w:rsid w:val="008265F1"/>
    <w:rsid w:val="00833116"/>
    <w:rsid w:val="008352A1"/>
    <w:rsid w:val="0084225D"/>
    <w:rsid w:val="00852AFD"/>
    <w:rsid w:val="008620F9"/>
    <w:rsid w:val="0086215B"/>
    <w:rsid w:val="0086425B"/>
    <w:rsid w:val="008703A3"/>
    <w:rsid w:val="00872BCF"/>
    <w:rsid w:val="00876FFB"/>
    <w:rsid w:val="00882272"/>
    <w:rsid w:val="008826D3"/>
    <w:rsid w:val="008864AF"/>
    <w:rsid w:val="00895579"/>
    <w:rsid w:val="008B447B"/>
    <w:rsid w:val="008C1058"/>
    <w:rsid w:val="008C6717"/>
    <w:rsid w:val="008E2742"/>
    <w:rsid w:val="008E3973"/>
    <w:rsid w:val="008E4D6B"/>
    <w:rsid w:val="008E52AD"/>
    <w:rsid w:val="008F2BB5"/>
    <w:rsid w:val="008F44C0"/>
    <w:rsid w:val="00900DBC"/>
    <w:rsid w:val="00901000"/>
    <w:rsid w:val="009076C3"/>
    <w:rsid w:val="009077A7"/>
    <w:rsid w:val="00911E81"/>
    <w:rsid w:val="00920FF7"/>
    <w:rsid w:val="00925B7A"/>
    <w:rsid w:val="00930F13"/>
    <w:rsid w:val="00931390"/>
    <w:rsid w:val="009341DB"/>
    <w:rsid w:val="00935B19"/>
    <w:rsid w:val="00942826"/>
    <w:rsid w:val="009638DD"/>
    <w:rsid w:val="00983771"/>
    <w:rsid w:val="0098578A"/>
    <w:rsid w:val="00992F50"/>
    <w:rsid w:val="00997C6A"/>
    <w:rsid w:val="009A0084"/>
    <w:rsid w:val="009B3FDF"/>
    <w:rsid w:val="009C12DD"/>
    <w:rsid w:val="009C607B"/>
    <w:rsid w:val="009C727C"/>
    <w:rsid w:val="009D388F"/>
    <w:rsid w:val="009D5809"/>
    <w:rsid w:val="00A11AA3"/>
    <w:rsid w:val="00A16583"/>
    <w:rsid w:val="00A43D7C"/>
    <w:rsid w:val="00A44FF7"/>
    <w:rsid w:val="00A67B5D"/>
    <w:rsid w:val="00A8762B"/>
    <w:rsid w:val="00A93EC0"/>
    <w:rsid w:val="00A93EE2"/>
    <w:rsid w:val="00A967CF"/>
    <w:rsid w:val="00AB13C2"/>
    <w:rsid w:val="00AB6C36"/>
    <w:rsid w:val="00AC555B"/>
    <w:rsid w:val="00AE012C"/>
    <w:rsid w:val="00AE4CD5"/>
    <w:rsid w:val="00AF202A"/>
    <w:rsid w:val="00B103F9"/>
    <w:rsid w:val="00B1196E"/>
    <w:rsid w:val="00B22BD6"/>
    <w:rsid w:val="00B25969"/>
    <w:rsid w:val="00B26260"/>
    <w:rsid w:val="00B26DD8"/>
    <w:rsid w:val="00B332F0"/>
    <w:rsid w:val="00B40E3C"/>
    <w:rsid w:val="00B460C5"/>
    <w:rsid w:val="00B55D04"/>
    <w:rsid w:val="00B624A6"/>
    <w:rsid w:val="00B8368B"/>
    <w:rsid w:val="00BA2615"/>
    <w:rsid w:val="00BA3064"/>
    <w:rsid w:val="00BA38CF"/>
    <w:rsid w:val="00BB1B79"/>
    <w:rsid w:val="00BC181F"/>
    <w:rsid w:val="00BF6BDD"/>
    <w:rsid w:val="00C06C4C"/>
    <w:rsid w:val="00C07B5C"/>
    <w:rsid w:val="00C12A86"/>
    <w:rsid w:val="00C23BC8"/>
    <w:rsid w:val="00C247A1"/>
    <w:rsid w:val="00C30D68"/>
    <w:rsid w:val="00C30E16"/>
    <w:rsid w:val="00C4794E"/>
    <w:rsid w:val="00C50FC0"/>
    <w:rsid w:val="00C800E7"/>
    <w:rsid w:val="00C853C5"/>
    <w:rsid w:val="00C924E1"/>
    <w:rsid w:val="00C94C3F"/>
    <w:rsid w:val="00CA30A8"/>
    <w:rsid w:val="00CD066D"/>
    <w:rsid w:val="00CD687E"/>
    <w:rsid w:val="00CD693B"/>
    <w:rsid w:val="00CF026C"/>
    <w:rsid w:val="00D07798"/>
    <w:rsid w:val="00D1050F"/>
    <w:rsid w:val="00D1249B"/>
    <w:rsid w:val="00D24FA5"/>
    <w:rsid w:val="00D36B73"/>
    <w:rsid w:val="00D42D85"/>
    <w:rsid w:val="00D4793C"/>
    <w:rsid w:val="00D53F74"/>
    <w:rsid w:val="00D54430"/>
    <w:rsid w:val="00D65497"/>
    <w:rsid w:val="00DA7F18"/>
    <w:rsid w:val="00DC64AB"/>
    <w:rsid w:val="00DC74DC"/>
    <w:rsid w:val="00DD1FA3"/>
    <w:rsid w:val="00DE0A36"/>
    <w:rsid w:val="00DE475E"/>
    <w:rsid w:val="00E00028"/>
    <w:rsid w:val="00E01003"/>
    <w:rsid w:val="00E01958"/>
    <w:rsid w:val="00E02756"/>
    <w:rsid w:val="00E31F53"/>
    <w:rsid w:val="00E33CF5"/>
    <w:rsid w:val="00E439F1"/>
    <w:rsid w:val="00E725BE"/>
    <w:rsid w:val="00E7274C"/>
    <w:rsid w:val="00E806F1"/>
    <w:rsid w:val="00E93BF0"/>
    <w:rsid w:val="00E94BBB"/>
    <w:rsid w:val="00EB5329"/>
    <w:rsid w:val="00EC0044"/>
    <w:rsid w:val="00EC763C"/>
    <w:rsid w:val="00ED34E4"/>
    <w:rsid w:val="00ED6E5D"/>
    <w:rsid w:val="00EE62D0"/>
    <w:rsid w:val="00EF0DE7"/>
    <w:rsid w:val="00F0226F"/>
    <w:rsid w:val="00F17A15"/>
    <w:rsid w:val="00F321FC"/>
    <w:rsid w:val="00F424FC"/>
    <w:rsid w:val="00F51EA3"/>
    <w:rsid w:val="00F62FB1"/>
    <w:rsid w:val="00F670A9"/>
    <w:rsid w:val="00F74DC0"/>
    <w:rsid w:val="00F75510"/>
    <w:rsid w:val="00FA079C"/>
    <w:rsid w:val="00FA199A"/>
    <w:rsid w:val="00FA5374"/>
    <w:rsid w:val="00FC6FC1"/>
    <w:rsid w:val="00FD127D"/>
    <w:rsid w:val="00FD1900"/>
    <w:rsid w:val="00FD1AE1"/>
    <w:rsid w:val="00FE4AFD"/>
    <w:rsid w:val="00FF62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C6DD70E"/>
  <w15:chartTrackingRefBased/>
  <w15:docId w15:val="{1909FD1D-C045-4122-AFDB-B2FD6D87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jc w:val="both"/>
      <w:textAlignment w:val="baseline"/>
    </w:pPr>
    <w:rPr>
      <w:rFonts w:ascii="HRHelvetica" w:hAnsi="HRHelvetica"/>
      <w:sz w:val="24"/>
      <w:lang w:val="en-US"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Absatz-Standardschriftart">
    <w:name w:val="Absatz-Standardschriftart"/>
  </w:style>
  <w:style w:type="character" w:customStyle="1" w:styleId="WW8Num2z0">
    <w:name w:val="WW8Num2z0"/>
    <w:rPr>
      <w:rFonts w:ascii="Symbol" w:hAnsi="Symbol" w:cs="OpenSymbol"/>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z0">
    <w:name w:val="WW8Num1z0"/>
    <w:rPr>
      <w:rFonts w:ascii="Symbol" w:hAnsi="Symbol" w:cs="OpenSymbol"/>
    </w:rPr>
  </w:style>
  <w:style w:type="character" w:customStyle="1" w:styleId="WW-Absatz-Standardschriftart111">
    <w:name w:val="WW-Absatz-Standardschriftart111"/>
  </w:style>
  <w:style w:type="character" w:customStyle="1" w:styleId="Zadanifontodlomka1">
    <w:name w:val="Zadani font odlomka1"/>
  </w:style>
  <w:style w:type="character" w:styleId="Hiperveza">
    <w:name w:val="Hyperlink"/>
    <w:rPr>
      <w:color w:val="0000FF"/>
      <w:u w:val="single"/>
    </w:rPr>
  </w:style>
  <w:style w:type="character" w:customStyle="1" w:styleId="Grafikeoznake1">
    <w:name w:val="Grafičke oznake1"/>
    <w:rPr>
      <w:rFonts w:ascii="OpenSymbol" w:eastAsia="OpenSymbol" w:hAnsi="OpenSymbol" w:cs="OpenSymbol"/>
    </w:rPr>
  </w:style>
  <w:style w:type="character" w:customStyle="1" w:styleId="Simbolinumeriranja">
    <w:name w:val="Simboli numeriranja"/>
  </w:style>
  <w:style w:type="paragraph" w:customStyle="1" w:styleId="Naslov1">
    <w:name w:val="Naslov1"/>
    <w:basedOn w:val="Normal"/>
    <w:next w:val="Tijeloteksta"/>
    <w:pPr>
      <w:keepNext/>
      <w:spacing w:before="240" w:after="120"/>
    </w:pPr>
    <w:rPr>
      <w:rFonts w:ascii="Arial" w:eastAsia="SimSun" w:hAnsi="Arial" w:cs="Mangal"/>
      <w:sz w:val="28"/>
      <w:szCs w:val="28"/>
    </w:rPr>
  </w:style>
  <w:style w:type="paragraph" w:styleId="Tijeloteksta">
    <w:name w:val="Body Text"/>
    <w:basedOn w:val="Normal"/>
    <w:pPr>
      <w:spacing w:after="120"/>
    </w:pPr>
  </w:style>
  <w:style w:type="paragraph" w:styleId="Popis">
    <w:name w:val="List"/>
    <w:basedOn w:val="Tijeloteksta"/>
    <w:rPr>
      <w:rFonts w:cs="Mangal"/>
    </w:rPr>
  </w:style>
  <w:style w:type="paragraph" w:customStyle="1" w:styleId="Opis">
    <w:name w:val="Opis"/>
    <w:basedOn w:val="Normal"/>
    <w:pPr>
      <w:suppressLineNumbers/>
      <w:spacing w:before="120" w:after="120"/>
    </w:pPr>
    <w:rPr>
      <w:rFonts w:cs="Mangal"/>
      <w:i/>
      <w:iCs/>
      <w:szCs w:val="24"/>
    </w:rPr>
  </w:style>
  <w:style w:type="paragraph" w:customStyle="1" w:styleId="Indeks">
    <w:name w:val="Indeks"/>
    <w:basedOn w:val="Normal"/>
    <w:pPr>
      <w:suppressLineNumbers/>
    </w:pPr>
    <w:rPr>
      <w:rFonts w:cs="Mangal"/>
    </w:rPr>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paragraph" w:styleId="Uvuenotijeloteksta">
    <w:name w:val="Body Text Indent"/>
    <w:basedOn w:val="Normal"/>
    <w:link w:val="UvuenotijelotekstaChar"/>
    <w:uiPriority w:val="99"/>
    <w:semiHidden/>
    <w:unhideWhenUsed/>
    <w:rsid w:val="0012148E"/>
    <w:pPr>
      <w:spacing w:after="120"/>
      <w:ind w:left="283"/>
    </w:pPr>
  </w:style>
  <w:style w:type="character" w:customStyle="1" w:styleId="UvuenotijelotekstaChar">
    <w:name w:val="Uvučeno tijelo teksta Char"/>
    <w:link w:val="Uvuenotijeloteksta"/>
    <w:uiPriority w:val="99"/>
    <w:semiHidden/>
    <w:rsid w:val="0012148E"/>
    <w:rPr>
      <w:rFonts w:ascii="HRHelvetica" w:hAnsi="HRHelvetica"/>
      <w:sz w:val="24"/>
      <w:lang w:val="en-US" w:eastAsia="ar-SA"/>
    </w:rPr>
  </w:style>
  <w:style w:type="paragraph" w:styleId="Tekstbalonia">
    <w:name w:val="Balloon Text"/>
    <w:basedOn w:val="Normal"/>
    <w:link w:val="TekstbaloniaChar"/>
    <w:uiPriority w:val="99"/>
    <w:semiHidden/>
    <w:unhideWhenUsed/>
    <w:rsid w:val="00BA38CF"/>
    <w:rPr>
      <w:rFonts w:ascii="Segoe UI" w:hAnsi="Segoe UI" w:cs="Segoe UI"/>
      <w:sz w:val="18"/>
      <w:szCs w:val="18"/>
    </w:rPr>
  </w:style>
  <w:style w:type="character" w:customStyle="1" w:styleId="TekstbaloniaChar">
    <w:name w:val="Tekst balončića Char"/>
    <w:link w:val="Tekstbalonia"/>
    <w:uiPriority w:val="99"/>
    <w:semiHidden/>
    <w:rsid w:val="00BA38CF"/>
    <w:rPr>
      <w:rFonts w:ascii="Segoe UI" w:hAnsi="Segoe UI" w:cs="Segoe UI"/>
      <w:sz w:val="18"/>
      <w:szCs w:val="18"/>
      <w:lang w:val="en-US" w:eastAsia="ar-SA"/>
    </w:rPr>
  </w:style>
  <w:style w:type="paragraph" w:styleId="Zaglavlje">
    <w:name w:val="header"/>
    <w:basedOn w:val="Normal"/>
    <w:link w:val="ZaglavljeChar"/>
    <w:uiPriority w:val="99"/>
    <w:unhideWhenUsed/>
    <w:rsid w:val="00BA3064"/>
    <w:pPr>
      <w:tabs>
        <w:tab w:val="center" w:pos="4536"/>
        <w:tab w:val="right" w:pos="9072"/>
      </w:tabs>
    </w:pPr>
  </w:style>
  <w:style w:type="character" w:customStyle="1" w:styleId="ZaglavljeChar">
    <w:name w:val="Zaglavlje Char"/>
    <w:basedOn w:val="Zadanifontodlomka"/>
    <w:link w:val="Zaglavlje"/>
    <w:uiPriority w:val="99"/>
    <w:rsid w:val="00BA3064"/>
    <w:rPr>
      <w:rFonts w:ascii="HRHelvetica" w:hAnsi="HRHelvetica"/>
      <w:sz w:val="24"/>
      <w:lang w:val="en-US" w:eastAsia="ar-SA"/>
    </w:rPr>
  </w:style>
  <w:style w:type="paragraph" w:styleId="Podnoje">
    <w:name w:val="footer"/>
    <w:basedOn w:val="Normal"/>
    <w:link w:val="PodnojeChar"/>
    <w:uiPriority w:val="99"/>
    <w:unhideWhenUsed/>
    <w:rsid w:val="00BA3064"/>
    <w:pPr>
      <w:tabs>
        <w:tab w:val="center" w:pos="4536"/>
        <w:tab w:val="right" w:pos="9072"/>
      </w:tabs>
    </w:pPr>
  </w:style>
  <w:style w:type="character" w:customStyle="1" w:styleId="PodnojeChar">
    <w:name w:val="Podnožje Char"/>
    <w:basedOn w:val="Zadanifontodlomka"/>
    <w:link w:val="Podnoje"/>
    <w:uiPriority w:val="99"/>
    <w:rsid w:val="00BA3064"/>
    <w:rPr>
      <w:rFonts w:ascii="HRHelvetica" w:hAnsi="HRHelvetica"/>
      <w:sz w:val="24"/>
      <w:lang w:val="en-US" w:eastAsia="ar-SA"/>
    </w:rPr>
  </w:style>
  <w:style w:type="character" w:styleId="Referencakomentara">
    <w:name w:val="annotation reference"/>
    <w:basedOn w:val="Zadanifontodlomka"/>
    <w:uiPriority w:val="99"/>
    <w:semiHidden/>
    <w:unhideWhenUsed/>
    <w:rsid w:val="00623C32"/>
    <w:rPr>
      <w:sz w:val="16"/>
      <w:szCs w:val="16"/>
    </w:rPr>
  </w:style>
  <w:style w:type="paragraph" w:styleId="Tekstkomentara">
    <w:name w:val="annotation text"/>
    <w:basedOn w:val="Normal"/>
    <w:link w:val="TekstkomentaraChar"/>
    <w:uiPriority w:val="99"/>
    <w:semiHidden/>
    <w:unhideWhenUsed/>
    <w:rsid w:val="00623C32"/>
    <w:rPr>
      <w:sz w:val="20"/>
    </w:rPr>
  </w:style>
  <w:style w:type="character" w:customStyle="1" w:styleId="TekstkomentaraChar">
    <w:name w:val="Tekst komentara Char"/>
    <w:basedOn w:val="Zadanifontodlomka"/>
    <w:link w:val="Tekstkomentara"/>
    <w:uiPriority w:val="99"/>
    <w:semiHidden/>
    <w:rsid w:val="00623C32"/>
    <w:rPr>
      <w:rFonts w:ascii="HRHelvetica" w:hAnsi="HRHelvetica"/>
      <w:lang w:val="en-US" w:eastAsia="ar-SA"/>
    </w:rPr>
  </w:style>
  <w:style w:type="paragraph" w:styleId="Predmetkomentara">
    <w:name w:val="annotation subject"/>
    <w:basedOn w:val="Tekstkomentara"/>
    <w:next w:val="Tekstkomentara"/>
    <w:link w:val="PredmetkomentaraChar"/>
    <w:uiPriority w:val="99"/>
    <w:semiHidden/>
    <w:unhideWhenUsed/>
    <w:rsid w:val="00623C32"/>
    <w:rPr>
      <w:b/>
      <w:bCs/>
    </w:rPr>
  </w:style>
  <w:style w:type="character" w:customStyle="1" w:styleId="PredmetkomentaraChar">
    <w:name w:val="Predmet komentara Char"/>
    <w:basedOn w:val="TekstkomentaraChar"/>
    <w:link w:val="Predmetkomentara"/>
    <w:uiPriority w:val="99"/>
    <w:semiHidden/>
    <w:rsid w:val="00623C32"/>
    <w:rPr>
      <w:rFonts w:ascii="HRHelvetica" w:hAnsi="HRHelvetica"/>
      <w:b/>
      <w:bCs/>
      <w:lang w:val="en-US" w:eastAsia="ar-SA"/>
    </w:rPr>
  </w:style>
  <w:style w:type="paragraph" w:styleId="Odlomakpopisa">
    <w:name w:val="List Paragraph"/>
    <w:basedOn w:val="Normal"/>
    <w:uiPriority w:val="34"/>
    <w:qFormat/>
    <w:rsid w:val="005A65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5605">
      <w:bodyDiv w:val="1"/>
      <w:marLeft w:val="0"/>
      <w:marRight w:val="0"/>
      <w:marTop w:val="0"/>
      <w:marBottom w:val="0"/>
      <w:divBdr>
        <w:top w:val="none" w:sz="0" w:space="0" w:color="auto"/>
        <w:left w:val="none" w:sz="0" w:space="0" w:color="auto"/>
        <w:bottom w:val="none" w:sz="0" w:space="0" w:color="auto"/>
        <w:right w:val="none" w:sz="0" w:space="0" w:color="auto"/>
      </w:divBdr>
    </w:div>
    <w:div w:id="309946220">
      <w:bodyDiv w:val="1"/>
      <w:marLeft w:val="0"/>
      <w:marRight w:val="0"/>
      <w:marTop w:val="0"/>
      <w:marBottom w:val="0"/>
      <w:divBdr>
        <w:top w:val="none" w:sz="0" w:space="0" w:color="auto"/>
        <w:left w:val="none" w:sz="0" w:space="0" w:color="auto"/>
        <w:bottom w:val="none" w:sz="0" w:space="0" w:color="auto"/>
        <w:right w:val="none" w:sz="0" w:space="0" w:color="auto"/>
      </w:divBdr>
    </w:div>
    <w:div w:id="878396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C9061-1CF9-4FCB-ABCD-9176DA6D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4</Pages>
  <Words>1152</Words>
  <Characters>6568</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UGOVOR TD 1079</vt:lpstr>
    </vt:vector>
  </TitlesOfParts>
  <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TD 1079</dc:title>
  <dc:subject/>
  <dc:creator>Silvia</dc:creator>
  <cp:keywords/>
  <cp:lastModifiedBy>Ivan Marijanović</cp:lastModifiedBy>
  <cp:revision>84</cp:revision>
  <cp:lastPrinted>2021-08-11T13:24:00Z</cp:lastPrinted>
  <dcterms:created xsi:type="dcterms:W3CDTF">2022-01-17T07:54:00Z</dcterms:created>
  <dcterms:modified xsi:type="dcterms:W3CDTF">2022-05-26T08:41:00Z</dcterms:modified>
</cp:coreProperties>
</file>